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B029D" w14:textId="77777777" w:rsidR="00B16971" w:rsidRPr="002710DA" w:rsidRDefault="00B16971" w:rsidP="002710DA">
      <w:pPr>
        <w:spacing w:after="60" w:line="360" w:lineRule="auto"/>
        <w:ind w:left="-709" w:right="-238"/>
        <w:rPr>
          <w:rFonts w:asciiTheme="majorHAnsi" w:hAnsiTheme="majorHAnsi" w:cstheme="majorHAnsi"/>
          <w:color w:val="000000" w:themeColor="text1"/>
        </w:rPr>
      </w:pPr>
    </w:p>
    <w:p w14:paraId="28003DF1" w14:textId="77777777" w:rsidR="00B16971" w:rsidRPr="002710DA" w:rsidRDefault="00B16971" w:rsidP="002710DA">
      <w:pPr>
        <w:spacing w:after="60" w:line="360" w:lineRule="auto"/>
        <w:ind w:left="-709" w:right="-238"/>
        <w:rPr>
          <w:rFonts w:asciiTheme="majorHAnsi" w:hAnsiTheme="majorHAnsi" w:cstheme="majorHAnsi"/>
          <w:color w:val="000000" w:themeColor="text1"/>
        </w:rPr>
      </w:pPr>
    </w:p>
    <w:p w14:paraId="2C551899" w14:textId="77777777" w:rsidR="00D07D87" w:rsidRPr="002710DA" w:rsidRDefault="00D07D87" w:rsidP="002710DA">
      <w:pPr>
        <w:ind w:left="-709"/>
        <w:rPr>
          <w:rFonts w:asciiTheme="majorHAnsi" w:hAnsiTheme="majorHAnsi" w:cstheme="majorHAnsi"/>
          <w:b/>
          <w:color w:val="000000" w:themeColor="text1"/>
        </w:rPr>
      </w:pPr>
    </w:p>
    <w:p w14:paraId="21B810A4" w14:textId="77777777" w:rsidR="00D667D0" w:rsidRDefault="00D667D0" w:rsidP="002710DA">
      <w:pPr>
        <w:ind w:left="-709" w:firstLine="709"/>
        <w:rPr>
          <w:rFonts w:asciiTheme="majorHAnsi" w:hAnsiTheme="majorHAnsi" w:cstheme="majorHAnsi"/>
          <w:b/>
          <w:color w:val="000000" w:themeColor="text1"/>
          <w:sz w:val="32"/>
          <w:szCs w:val="32"/>
        </w:rPr>
      </w:pPr>
    </w:p>
    <w:p w14:paraId="579D7B73" w14:textId="150CA8E5" w:rsidR="00D07D87" w:rsidRPr="00D667D0" w:rsidRDefault="00245E5B" w:rsidP="002710DA">
      <w:pPr>
        <w:ind w:left="-709" w:firstLine="709"/>
        <w:rPr>
          <w:rFonts w:asciiTheme="majorHAnsi" w:hAnsiTheme="majorHAnsi" w:cstheme="majorHAnsi"/>
          <w:b/>
          <w:color w:val="000000" w:themeColor="text1"/>
          <w:sz w:val="48"/>
          <w:szCs w:val="48"/>
        </w:rPr>
      </w:pPr>
      <w:r w:rsidRPr="00D667D0">
        <w:rPr>
          <w:rFonts w:asciiTheme="majorHAnsi" w:hAnsiTheme="majorHAnsi" w:cstheme="majorHAnsi"/>
          <w:b/>
          <w:color w:val="000000" w:themeColor="text1"/>
          <w:sz w:val="48"/>
          <w:szCs w:val="48"/>
        </w:rPr>
        <w:t>Press Release</w:t>
      </w:r>
    </w:p>
    <w:p w14:paraId="40906877" w14:textId="25C7282B" w:rsidR="00A14357" w:rsidRPr="002710DA" w:rsidRDefault="00A14357" w:rsidP="002710DA">
      <w:pPr>
        <w:spacing w:line="360" w:lineRule="auto"/>
        <w:rPr>
          <w:rFonts w:asciiTheme="majorHAnsi" w:hAnsiTheme="majorHAnsi" w:cstheme="majorHAnsi"/>
          <w:color w:val="000000" w:themeColor="text1"/>
          <w:sz w:val="32"/>
          <w:szCs w:val="32"/>
        </w:rPr>
      </w:pPr>
    </w:p>
    <w:p w14:paraId="1ED3C1D6" w14:textId="4386EF65" w:rsidR="00952863" w:rsidRPr="002710DA" w:rsidRDefault="00952863" w:rsidP="002710DA">
      <w:pPr>
        <w:jc w:val="center"/>
        <w:rPr>
          <w:rFonts w:asciiTheme="majorHAnsi" w:hAnsiTheme="majorHAnsi" w:cstheme="majorHAnsi"/>
          <w:b/>
          <w:color w:val="000000" w:themeColor="text1"/>
          <w:sz w:val="32"/>
          <w:szCs w:val="32"/>
          <w:lang w:eastAsia="fr-FR"/>
        </w:rPr>
      </w:pPr>
      <w:r w:rsidRPr="002710DA">
        <w:rPr>
          <w:rFonts w:asciiTheme="majorHAnsi" w:hAnsiTheme="majorHAnsi" w:cstheme="majorHAnsi"/>
          <w:b/>
          <w:color w:val="000000" w:themeColor="text1"/>
          <w:sz w:val="32"/>
          <w:szCs w:val="32"/>
          <w:lang w:eastAsia="fr-FR"/>
        </w:rPr>
        <w:t>CompAir</w:t>
      </w:r>
      <w:r w:rsidR="00C3616D" w:rsidRPr="002710DA">
        <w:rPr>
          <w:rFonts w:asciiTheme="majorHAnsi" w:hAnsiTheme="majorHAnsi" w:cstheme="majorHAnsi"/>
          <w:b/>
          <w:color w:val="000000" w:themeColor="text1"/>
          <w:sz w:val="32"/>
          <w:szCs w:val="32"/>
          <w:lang w:eastAsia="fr-FR"/>
        </w:rPr>
        <w:t xml:space="preserve"> service agreements</w:t>
      </w:r>
      <w:r w:rsidRPr="002710DA">
        <w:rPr>
          <w:rFonts w:asciiTheme="majorHAnsi" w:hAnsiTheme="majorHAnsi" w:cstheme="majorHAnsi"/>
          <w:b/>
          <w:color w:val="000000" w:themeColor="text1"/>
          <w:sz w:val="32"/>
          <w:szCs w:val="32"/>
          <w:lang w:eastAsia="fr-FR"/>
        </w:rPr>
        <w:t xml:space="preserve"> help mitigate</w:t>
      </w:r>
    </w:p>
    <w:p w14:paraId="56EC078E" w14:textId="274F0DDE" w:rsidR="0013159C" w:rsidRPr="002710DA" w:rsidRDefault="00952863" w:rsidP="002710DA">
      <w:pPr>
        <w:jc w:val="center"/>
        <w:rPr>
          <w:rFonts w:asciiTheme="majorHAnsi" w:hAnsiTheme="majorHAnsi" w:cstheme="majorHAnsi"/>
          <w:b/>
          <w:color w:val="000000" w:themeColor="text1"/>
          <w:sz w:val="32"/>
          <w:szCs w:val="32"/>
          <w:lang w:eastAsia="fr-FR"/>
        </w:rPr>
      </w:pPr>
      <w:r w:rsidRPr="002710DA">
        <w:rPr>
          <w:rFonts w:asciiTheme="majorHAnsi" w:hAnsiTheme="majorHAnsi" w:cstheme="majorHAnsi"/>
          <w:b/>
          <w:color w:val="000000" w:themeColor="text1"/>
          <w:sz w:val="32"/>
          <w:szCs w:val="32"/>
          <w:lang w:eastAsia="fr-FR"/>
        </w:rPr>
        <w:t>for rising compressor cost of ownership</w:t>
      </w:r>
    </w:p>
    <w:p w14:paraId="53C2D0BD" w14:textId="73CEB2D5" w:rsidR="00952863" w:rsidRPr="002710DA" w:rsidRDefault="00952863" w:rsidP="002710DA">
      <w:pPr>
        <w:spacing w:line="360" w:lineRule="auto"/>
        <w:rPr>
          <w:rFonts w:asciiTheme="majorHAnsi" w:hAnsiTheme="majorHAnsi" w:cstheme="majorHAnsi"/>
          <w:color w:val="000000" w:themeColor="text1"/>
          <w:lang w:eastAsia="fr-FR"/>
        </w:rPr>
      </w:pPr>
    </w:p>
    <w:p w14:paraId="62137631" w14:textId="121BB206"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With the unprecedented rise in global energy prices, owners of compressed air systems are seeking new ways to improve the energy performance of their installation - and many are realising the benefits of a comprehensive maintenance regime, says </w:t>
      </w:r>
      <w:r w:rsidR="00D667D0">
        <w:rPr>
          <w:rFonts w:asciiTheme="majorHAnsi" w:hAnsiTheme="majorHAnsi" w:cstheme="majorHAnsi"/>
          <w:color w:val="000000" w:themeColor="text1"/>
          <w:lang w:eastAsia="fr-FR"/>
        </w:rPr>
        <w:t>Gary Spence, Service and Technical Operations Leader</w:t>
      </w:r>
      <w:r w:rsidRPr="002710DA">
        <w:rPr>
          <w:rFonts w:asciiTheme="majorHAnsi" w:hAnsiTheme="majorHAnsi" w:cstheme="majorHAnsi"/>
          <w:color w:val="000000" w:themeColor="text1"/>
          <w:lang w:eastAsia="fr-FR"/>
        </w:rPr>
        <w:t xml:space="preserve"> from CompAir.</w:t>
      </w:r>
    </w:p>
    <w:p w14:paraId="1FAA26DF"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5DA1F028" w14:textId="6BDE56BC"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Through its proven Assure service agreements, the company is helping its customers to optimise compressor uptime and performance and in doing so, mitigate the risk of spiralling </w:t>
      </w:r>
      <w:r w:rsidR="00D667D0">
        <w:rPr>
          <w:rFonts w:asciiTheme="majorHAnsi" w:hAnsiTheme="majorHAnsi" w:cstheme="majorHAnsi"/>
          <w:color w:val="000000" w:themeColor="text1"/>
          <w:lang w:eastAsia="fr-FR"/>
        </w:rPr>
        <w:t>energy</w:t>
      </w:r>
      <w:r w:rsidRPr="002710DA">
        <w:rPr>
          <w:rFonts w:asciiTheme="majorHAnsi" w:hAnsiTheme="majorHAnsi" w:cstheme="majorHAnsi"/>
          <w:color w:val="000000" w:themeColor="text1"/>
          <w:lang w:eastAsia="fr-FR"/>
        </w:rPr>
        <w:t xml:space="preserve"> costs.</w:t>
      </w:r>
    </w:p>
    <w:p w14:paraId="288722BF"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634CC8A9" w14:textId="4421729E"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It is commonly accepted that as much as 10 per cent of all the energy consumed by industry is used to compress</w:t>
      </w:r>
      <w:r w:rsidR="00652138">
        <w:rPr>
          <w:rFonts w:asciiTheme="majorHAnsi" w:hAnsiTheme="majorHAnsi" w:cstheme="majorHAnsi"/>
          <w:color w:val="000000" w:themeColor="text1"/>
          <w:lang w:eastAsia="fr-FR"/>
        </w:rPr>
        <w:t>ed</w:t>
      </w:r>
      <w:r w:rsidRPr="002710DA">
        <w:rPr>
          <w:rFonts w:asciiTheme="majorHAnsi" w:hAnsiTheme="majorHAnsi" w:cstheme="majorHAnsi"/>
          <w:color w:val="000000" w:themeColor="text1"/>
          <w:lang w:eastAsia="fr-FR"/>
        </w:rPr>
        <w:t xml:space="preserve"> air, so operators should look to optimise energy performance at every opportunity.  </w:t>
      </w:r>
    </w:p>
    <w:p w14:paraId="13BADBFB"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0295E4D5" w14:textId="111F6729"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Poor equipment performance can place additional strain on components, whereas as a professionally and regularly serviced compressor will deliver long life, reliable operation and ultimately, better energy performance.</w:t>
      </w:r>
    </w:p>
    <w:p w14:paraId="4B787F24"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321828CF" w14:textId="77777777" w:rsidR="00952863" w:rsidRPr="002710DA" w:rsidRDefault="00952863" w:rsidP="002710DA">
      <w:pPr>
        <w:spacing w:line="360" w:lineRule="auto"/>
        <w:rPr>
          <w:rFonts w:asciiTheme="majorHAnsi" w:hAnsiTheme="majorHAnsi" w:cstheme="majorHAnsi"/>
          <w:b/>
          <w:bCs/>
          <w:color w:val="000000" w:themeColor="text1"/>
          <w:lang w:eastAsia="fr-FR"/>
        </w:rPr>
      </w:pPr>
      <w:r w:rsidRPr="002710DA">
        <w:rPr>
          <w:rFonts w:asciiTheme="majorHAnsi" w:hAnsiTheme="majorHAnsi" w:cstheme="majorHAnsi"/>
          <w:b/>
          <w:bCs/>
          <w:color w:val="000000" w:themeColor="text1"/>
          <w:lang w:eastAsia="fr-FR"/>
        </w:rPr>
        <w:t>Consider the complete system</w:t>
      </w:r>
    </w:p>
    <w:p w14:paraId="63E24EFD" w14:textId="77777777"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Achieving cost savings, not only by minimising energy consumption, but also by ensuring complete visibility of system performance and ancillary equipment is a common benefit that many customers have commented on. </w:t>
      </w:r>
    </w:p>
    <w:p w14:paraId="2C1DC3C2" w14:textId="77777777" w:rsidR="00D667D0" w:rsidRDefault="00D667D0" w:rsidP="00D667D0">
      <w:pPr>
        <w:spacing w:line="360" w:lineRule="auto"/>
        <w:rPr>
          <w:rFonts w:asciiTheme="majorHAnsi" w:hAnsiTheme="majorHAnsi" w:cstheme="majorHAnsi"/>
          <w:color w:val="000000" w:themeColor="text1"/>
          <w:lang w:eastAsia="fr-FR"/>
        </w:rPr>
      </w:pPr>
    </w:p>
    <w:p w14:paraId="632771E1" w14:textId="285C1F77" w:rsidR="00D667D0" w:rsidRPr="002710DA" w:rsidRDefault="00D667D0" w:rsidP="00D667D0">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One such customer is </w:t>
      </w:r>
      <w:r w:rsidRPr="002710DA">
        <w:rPr>
          <w:rFonts w:asciiTheme="majorHAnsi" w:hAnsiTheme="majorHAnsi" w:cstheme="majorHAnsi"/>
          <w:color w:val="000000" w:themeColor="text1"/>
        </w:rPr>
        <w:t>a supplier of ground clay and ceramic minerals in the Netherlands</w:t>
      </w:r>
      <w:r w:rsidRPr="002710DA">
        <w:rPr>
          <w:rFonts w:asciiTheme="majorHAnsi" w:hAnsiTheme="majorHAnsi" w:cstheme="majorHAnsi"/>
          <w:color w:val="000000" w:themeColor="text1"/>
          <w:lang w:eastAsia="fr-FR"/>
        </w:rPr>
        <w:t>, who said:</w:t>
      </w:r>
    </w:p>
    <w:p w14:paraId="185115C1" w14:textId="77777777" w:rsidR="006D31EB" w:rsidRPr="002710DA" w:rsidRDefault="006D31EB" w:rsidP="002710DA">
      <w:pPr>
        <w:spacing w:line="360" w:lineRule="auto"/>
        <w:rPr>
          <w:rFonts w:asciiTheme="majorHAnsi" w:hAnsiTheme="majorHAnsi" w:cstheme="majorHAnsi"/>
          <w:color w:val="000000" w:themeColor="text1"/>
          <w:lang w:eastAsia="fr-FR"/>
        </w:rPr>
      </w:pPr>
    </w:p>
    <w:p w14:paraId="79BC4F7F" w14:textId="77777777" w:rsidR="006D31EB" w:rsidRPr="002710DA" w:rsidRDefault="006D31EB"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lastRenderedPageBreak/>
        <w:t>“The maintenance agreement means that we don't have to worry about our compressors. We have a fixed maintenance price, so that we are not faced with any unexpected costs.”</w:t>
      </w:r>
    </w:p>
    <w:p w14:paraId="0BA7840B"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348153D7" w14:textId="77777777"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To help achieve this, all CompAir Assure service agreements are supported by iConn, an intelligent digital platform that can assist compressed air users with production planning, while protecting their investment too. Delivering historic, real-time, predictive and cognitive analytics, iConn makes sure any potential issues are rectified quickly, before they become a bigger problem, which can be costly and time-consuming to resolve. </w:t>
      </w:r>
    </w:p>
    <w:p w14:paraId="607A41A2"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004BE834" w14:textId="429ACBF5" w:rsidR="00952863" w:rsidRPr="002710DA" w:rsidRDefault="00952863" w:rsidP="002710DA">
      <w:pPr>
        <w:spacing w:line="360" w:lineRule="auto"/>
        <w:rPr>
          <w:rFonts w:asciiTheme="majorHAnsi" w:hAnsiTheme="majorHAnsi" w:cstheme="majorHAnsi"/>
          <w:b/>
          <w:bCs/>
          <w:color w:val="000000" w:themeColor="text1"/>
          <w:lang w:eastAsia="fr-FR"/>
        </w:rPr>
      </w:pPr>
      <w:r w:rsidRPr="002710DA">
        <w:rPr>
          <w:rFonts w:asciiTheme="majorHAnsi" w:hAnsiTheme="majorHAnsi" w:cstheme="majorHAnsi"/>
          <w:b/>
          <w:bCs/>
          <w:color w:val="000000" w:themeColor="text1"/>
          <w:lang w:eastAsia="fr-FR"/>
        </w:rPr>
        <w:t>Three levels of service</w:t>
      </w:r>
    </w:p>
    <w:p w14:paraId="478F485A" w14:textId="3F875FA6"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Assure service agreements from CompAir are available in three packages, to suit individual operations and budgets.</w:t>
      </w:r>
    </w:p>
    <w:p w14:paraId="50555E13" w14:textId="7606E673" w:rsidR="00D667D0" w:rsidRPr="00D667D0" w:rsidRDefault="00D667D0" w:rsidP="002710DA">
      <w:pPr>
        <w:spacing w:line="360" w:lineRule="auto"/>
        <w:rPr>
          <w:rFonts w:asciiTheme="majorHAnsi" w:hAnsiTheme="majorHAnsi" w:cstheme="majorHAnsi"/>
          <w:b/>
          <w:bCs/>
          <w:color w:val="000000" w:themeColor="text1"/>
          <w:lang w:eastAsia="fr-FR"/>
        </w:rPr>
      </w:pPr>
    </w:p>
    <w:p w14:paraId="4F50B21F" w14:textId="65CE1C4A" w:rsidR="00D667D0" w:rsidRPr="002710DA" w:rsidRDefault="00D667D0" w:rsidP="00D667D0">
      <w:pPr>
        <w:spacing w:line="360" w:lineRule="auto"/>
        <w:rPr>
          <w:rFonts w:asciiTheme="majorHAnsi" w:hAnsiTheme="majorHAnsi" w:cstheme="majorHAnsi"/>
          <w:color w:val="000000" w:themeColor="text1"/>
          <w:lang w:eastAsia="fr-FR"/>
        </w:rPr>
      </w:pPr>
      <w:r w:rsidRPr="00D667D0">
        <w:rPr>
          <w:rFonts w:asciiTheme="majorHAnsi" w:hAnsiTheme="majorHAnsi" w:cstheme="majorHAnsi"/>
          <w:b/>
          <w:bCs/>
          <w:color w:val="000000" w:themeColor="text1"/>
          <w:lang w:eastAsia="fr-FR"/>
        </w:rPr>
        <w:t>AssureCOMPLETE</w:t>
      </w:r>
      <w:r w:rsidRPr="002710DA">
        <w:rPr>
          <w:rFonts w:asciiTheme="majorHAnsi" w:hAnsiTheme="majorHAnsi" w:cstheme="majorHAnsi"/>
          <w:color w:val="000000" w:themeColor="text1"/>
          <w:lang w:eastAsia="fr-FR"/>
        </w:rPr>
        <w:t xml:space="preserve"> provides 100 per cent coverage of all parts and service, alongside regular oil sampling.  It delivers a fixed cost of ownership, assisting with budgeting, and reduced risks should issues arise. Downtime is kept to an absolute minimum, with CompAir helping to keep assets operational, and improved efficiency levels.</w:t>
      </w:r>
    </w:p>
    <w:p w14:paraId="01C3CB08" w14:textId="7FDAC147" w:rsidR="00D667D0" w:rsidRDefault="00D667D0" w:rsidP="002710DA">
      <w:pPr>
        <w:spacing w:line="360" w:lineRule="auto"/>
        <w:rPr>
          <w:rFonts w:asciiTheme="majorHAnsi" w:hAnsiTheme="majorHAnsi" w:cstheme="majorHAnsi"/>
          <w:color w:val="000000" w:themeColor="text1"/>
          <w:lang w:eastAsia="fr-FR"/>
        </w:rPr>
      </w:pPr>
    </w:p>
    <w:p w14:paraId="5781A513" w14:textId="77777777" w:rsidR="00D667D0" w:rsidRPr="002710DA" w:rsidRDefault="00D667D0" w:rsidP="00D667D0">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The second level, </w:t>
      </w:r>
      <w:r w:rsidRPr="00D667D0">
        <w:rPr>
          <w:rFonts w:asciiTheme="majorHAnsi" w:hAnsiTheme="majorHAnsi" w:cstheme="majorHAnsi"/>
          <w:b/>
          <w:bCs/>
          <w:color w:val="000000" w:themeColor="text1"/>
          <w:lang w:eastAsia="fr-FR"/>
        </w:rPr>
        <w:t>AssurePLAN+,</w:t>
      </w:r>
      <w:r w:rsidRPr="002710DA">
        <w:rPr>
          <w:rFonts w:asciiTheme="majorHAnsi" w:hAnsiTheme="majorHAnsi" w:cstheme="majorHAnsi"/>
          <w:color w:val="000000" w:themeColor="text1"/>
          <w:lang w:eastAsia="fr-FR"/>
        </w:rPr>
        <w:t xml:space="preserve"> provides planned servicing and maintenance for assured peace of mind. It offers early detection of any potential problems, alongside lubricant condition monitoring.  Oil-free air ends are warranted for six years, rising to 10 years for oil-lubricated models.</w:t>
      </w:r>
    </w:p>
    <w:p w14:paraId="0635C2DF" w14:textId="77777777" w:rsidR="00D667D0" w:rsidRPr="002710DA" w:rsidRDefault="00D667D0" w:rsidP="002710DA">
      <w:pPr>
        <w:spacing w:line="360" w:lineRule="auto"/>
        <w:rPr>
          <w:rFonts w:asciiTheme="majorHAnsi" w:hAnsiTheme="majorHAnsi" w:cstheme="majorHAnsi"/>
          <w:color w:val="000000" w:themeColor="text1"/>
          <w:lang w:eastAsia="fr-FR"/>
        </w:rPr>
      </w:pPr>
    </w:p>
    <w:p w14:paraId="5927C112" w14:textId="067ADCE2" w:rsidR="00952863" w:rsidRPr="002710DA" w:rsidRDefault="00D667D0" w:rsidP="002710DA">
      <w:pPr>
        <w:spacing w:line="360" w:lineRule="auto"/>
        <w:rPr>
          <w:rFonts w:asciiTheme="majorHAnsi" w:hAnsiTheme="majorHAnsi" w:cstheme="majorHAnsi"/>
          <w:color w:val="000000" w:themeColor="text1"/>
          <w:lang w:eastAsia="fr-FR"/>
        </w:rPr>
      </w:pPr>
      <w:r>
        <w:rPr>
          <w:rFonts w:asciiTheme="majorHAnsi" w:hAnsiTheme="majorHAnsi" w:cstheme="majorHAnsi"/>
          <w:color w:val="000000" w:themeColor="text1"/>
          <w:lang w:eastAsia="fr-FR"/>
        </w:rPr>
        <w:t xml:space="preserve">Finally, </w:t>
      </w:r>
      <w:r w:rsidR="00952863" w:rsidRPr="00D667D0">
        <w:rPr>
          <w:rFonts w:asciiTheme="majorHAnsi" w:hAnsiTheme="majorHAnsi" w:cstheme="majorHAnsi"/>
          <w:b/>
          <w:bCs/>
          <w:color w:val="000000" w:themeColor="text1"/>
          <w:lang w:eastAsia="fr-FR"/>
        </w:rPr>
        <w:t>AssurePLAN</w:t>
      </w:r>
      <w:r w:rsidR="00952863" w:rsidRPr="002710DA">
        <w:rPr>
          <w:rFonts w:asciiTheme="majorHAnsi" w:hAnsiTheme="majorHAnsi" w:cstheme="majorHAnsi"/>
          <w:color w:val="000000" w:themeColor="text1"/>
          <w:lang w:eastAsia="fr-FR"/>
        </w:rPr>
        <w:t xml:space="preserve">, covers the timely replacement of consumable components such as oil and air filters, separators, and oil, with a 12-month warranty on these assets. </w:t>
      </w:r>
    </w:p>
    <w:p w14:paraId="6526C4A6"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143EDAD9" w14:textId="3224E726" w:rsidR="003B48D9" w:rsidRPr="002710DA" w:rsidRDefault="009D38C1" w:rsidP="002710DA">
      <w:pPr>
        <w:spacing w:line="360" w:lineRule="auto"/>
        <w:rPr>
          <w:rFonts w:asciiTheme="majorHAnsi" w:hAnsiTheme="majorHAnsi" w:cstheme="majorHAnsi"/>
        </w:rPr>
      </w:pPr>
      <w:r>
        <w:rPr>
          <w:rFonts w:asciiTheme="majorHAnsi" w:hAnsiTheme="majorHAnsi" w:cstheme="majorHAnsi"/>
        </w:rPr>
        <w:t>A</w:t>
      </w:r>
      <w:r w:rsidR="003B48D9" w:rsidRPr="002710DA">
        <w:rPr>
          <w:rFonts w:asciiTheme="majorHAnsi" w:hAnsiTheme="majorHAnsi" w:cstheme="majorHAnsi"/>
        </w:rPr>
        <w:t xml:space="preserve"> minerals and lime plant in Germany invested in a comprehensive maintenance package after upgrading the company’s compressed air network.  </w:t>
      </w:r>
    </w:p>
    <w:p w14:paraId="1D549F5C" w14:textId="527251FE" w:rsidR="003B48D9" w:rsidRPr="002710DA" w:rsidRDefault="003B48D9" w:rsidP="002710DA">
      <w:pPr>
        <w:spacing w:line="360" w:lineRule="auto"/>
        <w:rPr>
          <w:rFonts w:asciiTheme="majorHAnsi" w:hAnsiTheme="majorHAnsi" w:cstheme="majorHAnsi"/>
        </w:rPr>
      </w:pPr>
    </w:p>
    <w:p w14:paraId="06C05D00" w14:textId="325CEE0B" w:rsidR="003B48D9" w:rsidRPr="002710DA" w:rsidRDefault="003B48D9" w:rsidP="002710DA">
      <w:pPr>
        <w:spacing w:line="360" w:lineRule="auto"/>
        <w:rPr>
          <w:rFonts w:asciiTheme="majorHAnsi" w:hAnsiTheme="majorHAnsi" w:cstheme="majorHAnsi"/>
        </w:rPr>
      </w:pPr>
      <w:r w:rsidRPr="002710DA">
        <w:rPr>
          <w:rFonts w:asciiTheme="majorHAnsi" w:hAnsiTheme="majorHAnsi" w:cstheme="majorHAnsi"/>
        </w:rPr>
        <w:t xml:space="preserve">Operation risk is transferred completely to </w:t>
      </w:r>
      <w:r w:rsidR="00652138">
        <w:rPr>
          <w:rFonts w:asciiTheme="majorHAnsi" w:hAnsiTheme="majorHAnsi" w:cstheme="majorHAnsi"/>
        </w:rPr>
        <w:t>CompAir</w:t>
      </w:r>
      <w:r w:rsidRPr="002710DA">
        <w:rPr>
          <w:rFonts w:asciiTheme="majorHAnsi" w:hAnsiTheme="majorHAnsi" w:cstheme="majorHAnsi"/>
        </w:rPr>
        <w:t>, with planned maintenance work and short response times</w:t>
      </w:r>
      <w:r w:rsidR="002710DA">
        <w:rPr>
          <w:rFonts w:asciiTheme="majorHAnsi" w:hAnsiTheme="majorHAnsi" w:cstheme="majorHAnsi"/>
        </w:rPr>
        <w:t xml:space="preserve">. </w:t>
      </w:r>
      <w:r w:rsidR="009D38C1">
        <w:rPr>
          <w:rFonts w:asciiTheme="majorHAnsi" w:hAnsiTheme="majorHAnsi" w:cstheme="majorHAnsi"/>
        </w:rPr>
        <w:t>The company</w:t>
      </w:r>
      <w:r w:rsidRPr="002710DA">
        <w:rPr>
          <w:rFonts w:asciiTheme="majorHAnsi" w:hAnsiTheme="majorHAnsi" w:cstheme="majorHAnsi"/>
        </w:rPr>
        <w:t xml:space="preserve"> also benefits from predictive analyses that ensures uninterrupted operation of the compressed air system.</w:t>
      </w:r>
    </w:p>
    <w:p w14:paraId="537176E1" w14:textId="42EA817C" w:rsidR="003B48D9" w:rsidRPr="002710DA" w:rsidRDefault="003B48D9" w:rsidP="002710DA">
      <w:pPr>
        <w:spacing w:line="360" w:lineRule="auto"/>
        <w:rPr>
          <w:rFonts w:asciiTheme="majorHAnsi" w:hAnsiTheme="majorHAnsi" w:cstheme="majorHAnsi"/>
        </w:rPr>
      </w:pPr>
    </w:p>
    <w:p w14:paraId="4CBBB4FE" w14:textId="55527D6D" w:rsidR="002710DA" w:rsidRPr="002710DA" w:rsidRDefault="009D38C1" w:rsidP="002710DA">
      <w:pPr>
        <w:pStyle w:val="KeinLeerraum"/>
        <w:rPr>
          <w:rFonts w:asciiTheme="majorHAnsi" w:hAnsiTheme="majorHAnsi" w:cstheme="majorHAnsi"/>
          <w:sz w:val="24"/>
          <w:szCs w:val="24"/>
          <w:lang w:val="en-GB"/>
        </w:rPr>
      </w:pPr>
      <w:r>
        <w:rPr>
          <w:rFonts w:asciiTheme="majorHAnsi" w:hAnsiTheme="majorHAnsi" w:cstheme="majorHAnsi"/>
          <w:sz w:val="24"/>
          <w:szCs w:val="24"/>
          <w:lang w:val="en-GB"/>
        </w:rPr>
        <w:lastRenderedPageBreak/>
        <w:t>The customer said</w:t>
      </w:r>
      <w:r w:rsidR="003B48D9" w:rsidRPr="002710DA">
        <w:rPr>
          <w:rFonts w:asciiTheme="majorHAnsi" w:hAnsiTheme="majorHAnsi" w:cstheme="majorHAnsi"/>
          <w:sz w:val="24"/>
          <w:szCs w:val="24"/>
          <w:lang w:val="en-GB"/>
        </w:rPr>
        <w:t>:</w:t>
      </w:r>
      <w:r w:rsidR="002710DA" w:rsidRPr="002710DA">
        <w:rPr>
          <w:rFonts w:asciiTheme="majorHAnsi" w:hAnsiTheme="majorHAnsi" w:cstheme="majorHAnsi"/>
          <w:sz w:val="24"/>
          <w:szCs w:val="24"/>
          <w:lang w:val="en-GB"/>
        </w:rPr>
        <w:t xml:space="preserve">  "I am very grateful that as a </w:t>
      </w:r>
      <w:r>
        <w:rPr>
          <w:rFonts w:asciiTheme="majorHAnsi" w:hAnsiTheme="majorHAnsi" w:cstheme="majorHAnsi"/>
          <w:sz w:val="24"/>
          <w:szCs w:val="24"/>
          <w:lang w:val="en-GB"/>
        </w:rPr>
        <w:t>maintenance</w:t>
      </w:r>
      <w:r w:rsidR="002710DA" w:rsidRPr="002710DA">
        <w:rPr>
          <w:rFonts w:asciiTheme="majorHAnsi" w:hAnsiTheme="majorHAnsi" w:cstheme="majorHAnsi"/>
          <w:sz w:val="24"/>
          <w:szCs w:val="24"/>
          <w:lang w:val="en-GB"/>
        </w:rPr>
        <w:t xml:space="preserve"> customer, I can ask the </w:t>
      </w:r>
      <w:r w:rsidR="00652138">
        <w:rPr>
          <w:rFonts w:asciiTheme="majorHAnsi" w:hAnsiTheme="majorHAnsi" w:cstheme="majorHAnsi"/>
          <w:sz w:val="24"/>
          <w:szCs w:val="24"/>
          <w:lang w:val="en-GB"/>
        </w:rPr>
        <w:t>Com</w:t>
      </w:r>
      <w:r w:rsidR="00E31D78">
        <w:rPr>
          <w:rFonts w:asciiTheme="majorHAnsi" w:hAnsiTheme="majorHAnsi" w:cstheme="majorHAnsi"/>
          <w:sz w:val="24"/>
          <w:szCs w:val="24"/>
          <w:lang w:val="en-GB"/>
        </w:rPr>
        <w:t>p</w:t>
      </w:r>
      <w:r w:rsidR="00652138">
        <w:rPr>
          <w:rFonts w:asciiTheme="majorHAnsi" w:hAnsiTheme="majorHAnsi" w:cstheme="majorHAnsi"/>
          <w:sz w:val="24"/>
          <w:szCs w:val="24"/>
          <w:lang w:val="en-GB"/>
        </w:rPr>
        <w:t>Air</w:t>
      </w:r>
      <w:r w:rsidR="002710DA" w:rsidRPr="002710DA">
        <w:rPr>
          <w:rFonts w:asciiTheme="majorHAnsi" w:hAnsiTheme="majorHAnsi" w:cstheme="majorHAnsi"/>
          <w:sz w:val="24"/>
          <w:szCs w:val="24"/>
          <w:lang w:val="en-GB"/>
        </w:rPr>
        <w:t xml:space="preserve"> engineers to monitor our site and look for </w:t>
      </w:r>
      <w:r w:rsidR="00F25A98">
        <w:rPr>
          <w:rFonts w:asciiTheme="majorHAnsi" w:hAnsiTheme="majorHAnsi" w:cstheme="majorHAnsi"/>
          <w:sz w:val="24"/>
          <w:szCs w:val="24"/>
          <w:lang w:val="en-GB"/>
        </w:rPr>
        <w:t xml:space="preserve">any </w:t>
      </w:r>
      <w:r w:rsidR="002710DA" w:rsidRPr="002710DA">
        <w:rPr>
          <w:rFonts w:asciiTheme="majorHAnsi" w:hAnsiTheme="majorHAnsi" w:cstheme="majorHAnsi"/>
          <w:sz w:val="24"/>
          <w:szCs w:val="24"/>
          <w:lang w:val="en-GB"/>
        </w:rPr>
        <w:t>potential for improvement - right down to the control system - without any further costs. This transfer of knowledge is priceless."</w:t>
      </w:r>
    </w:p>
    <w:p w14:paraId="771A3598" w14:textId="77777777" w:rsidR="002710DA" w:rsidRPr="002710DA" w:rsidRDefault="002710DA" w:rsidP="002710DA">
      <w:pPr>
        <w:spacing w:line="360" w:lineRule="auto"/>
      </w:pPr>
    </w:p>
    <w:p w14:paraId="18DF21C1" w14:textId="44A488A0"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A compressed air system depends on the correctly specified components. Replacing the right parts at the right time ensures longer life and reduces the likelihood of equipment breakdown. All packages benefit therefore from genuine CompAir parts, which limits unnecessary equipment wear and tear, for optimal performance. This is supported by automated shipment of components and scheduled reminders to ensure maintenance is carried out when necessary.</w:t>
      </w:r>
    </w:p>
    <w:p w14:paraId="5A62FD66" w14:textId="22A00B26" w:rsidR="00F01778" w:rsidRPr="002710DA" w:rsidRDefault="00F01778" w:rsidP="002710DA">
      <w:pPr>
        <w:spacing w:line="360" w:lineRule="auto"/>
        <w:rPr>
          <w:rFonts w:asciiTheme="majorHAnsi" w:hAnsiTheme="majorHAnsi" w:cstheme="majorHAnsi"/>
          <w:color w:val="000000" w:themeColor="text1"/>
          <w:lang w:eastAsia="fr-FR"/>
        </w:rPr>
      </w:pPr>
    </w:p>
    <w:p w14:paraId="70D86327" w14:textId="2F72C675" w:rsidR="00F01778" w:rsidRPr="002710DA" w:rsidRDefault="00F01778" w:rsidP="002710DA">
      <w:pPr>
        <w:spacing w:line="360" w:lineRule="auto"/>
        <w:rPr>
          <w:rFonts w:asciiTheme="majorHAnsi" w:hAnsiTheme="majorHAnsi" w:cstheme="majorHAnsi"/>
          <w:color w:val="000000" w:themeColor="text1"/>
          <w:shd w:val="clear" w:color="auto" w:fill="FFFFFF"/>
        </w:rPr>
      </w:pPr>
      <w:r w:rsidRPr="002710DA">
        <w:rPr>
          <w:rFonts w:asciiTheme="majorHAnsi" w:hAnsiTheme="majorHAnsi" w:cstheme="majorHAnsi"/>
          <w:color w:val="000000" w:themeColor="text1"/>
          <w:lang w:eastAsia="fr-FR"/>
        </w:rPr>
        <w:t xml:space="preserve">Commenting on the service received, </w:t>
      </w:r>
      <w:r w:rsidR="009D38C1">
        <w:rPr>
          <w:rFonts w:asciiTheme="majorHAnsi" w:hAnsiTheme="majorHAnsi" w:cstheme="majorHAnsi"/>
          <w:color w:val="000000" w:themeColor="text1"/>
        </w:rPr>
        <w:t>a customer from a</w:t>
      </w:r>
      <w:r w:rsidRPr="002710DA">
        <w:rPr>
          <w:rFonts w:asciiTheme="majorHAnsi" w:hAnsiTheme="majorHAnsi" w:cstheme="majorHAnsi"/>
          <w:color w:val="000000" w:themeColor="text1"/>
        </w:rPr>
        <w:t xml:space="preserve"> glass recycling company</w:t>
      </w:r>
      <w:r w:rsidR="009D38C1">
        <w:rPr>
          <w:rFonts w:asciiTheme="majorHAnsi" w:hAnsiTheme="majorHAnsi" w:cstheme="majorHAnsi"/>
          <w:color w:val="000000" w:themeColor="text1"/>
        </w:rPr>
        <w:t xml:space="preserve"> in</w:t>
      </w:r>
      <w:r w:rsidRPr="002710DA">
        <w:rPr>
          <w:rFonts w:asciiTheme="majorHAnsi" w:hAnsiTheme="majorHAnsi" w:cstheme="majorHAnsi"/>
          <w:color w:val="000000" w:themeColor="text1"/>
          <w:shd w:val="clear" w:color="auto" w:fill="FFFFFF"/>
        </w:rPr>
        <w:t xml:space="preserve"> Spain said:</w:t>
      </w:r>
    </w:p>
    <w:p w14:paraId="030072B1" w14:textId="77777777" w:rsidR="00F01778" w:rsidRPr="002710DA" w:rsidRDefault="00F01778" w:rsidP="002710DA">
      <w:pPr>
        <w:spacing w:line="360" w:lineRule="auto"/>
        <w:rPr>
          <w:rFonts w:asciiTheme="majorHAnsi" w:hAnsiTheme="majorHAnsi" w:cstheme="majorHAnsi"/>
          <w:color w:val="000000" w:themeColor="text1"/>
          <w:lang w:eastAsia="fr-FR"/>
        </w:rPr>
      </w:pPr>
    </w:p>
    <w:p w14:paraId="1A45BE3D" w14:textId="5333EBE5" w:rsidR="00F01778" w:rsidRPr="002710DA" w:rsidRDefault="00F01778" w:rsidP="002710DA">
      <w:pPr>
        <w:spacing w:line="360" w:lineRule="auto"/>
        <w:rPr>
          <w:rFonts w:asciiTheme="majorHAnsi" w:hAnsiTheme="majorHAnsi" w:cstheme="majorHAnsi"/>
          <w:color w:val="000000" w:themeColor="text1"/>
        </w:rPr>
      </w:pPr>
      <w:r w:rsidRPr="002710DA">
        <w:rPr>
          <w:rFonts w:asciiTheme="majorHAnsi" w:hAnsiTheme="majorHAnsi" w:cstheme="majorHAnsi"/>
          <w:color w:val="000000" w:themeColor="text1"/>
          <w:lang w:eastAsia="fr-FR"/>
        </w:rPr>
        <w:t>“</w:t>
      </w:r>
      <w:r w:rsidRPr="002710DA">
        <w:rPr>
          <w:rFonts w:asciiTheme="majorHAnsi" w:hAnsiTheme="majorHAnsi" w:cstheme="majorHAnsi"/>
          <w:color w:val="000000" w:themeColor="text1"/>
        </w:rPr>
        <w:t xml:space="preserve">Since we have been using the service package, we have received the best service and maintenance, providing complete peace of mind as far as our compressed air supply </w:t>
      </w:r>
      <w:r w:rsidR="009D38C1">
        <w:rPr>
          <w:rFonts w:asciiTheme="majorHAnsi" w:hAnsiTheme="majorHAnsi" w:cstheme="majorHAnsi"/>
          <w:color w:val="000000" w:themeColor="text1"/>
        </w:rPr>
        <w:t xml:space="preserve">is </w:t>
      </w:r>
      <w:r w:rsidRPr="002710DA">
        <w:rPr>
          <w:rFonts w:asciiTheme="majorHAnsi" w:hAnsiTheme="majorHAnsi" w:cstheme="majorHAnsi"/>
          <w:color w:val="000000" w:themeColor="text1"/>
        </w:rPr>
        <w:t>concerned.</w:t>
      </w:r>
      <w:r w:rsidRPr="002710DA">
        <w:rPr>
          <w:rStyle w:val="apple-converted-space"/>
          <w:rFonts w:asciiTheme="majorHAnsi" w:hAnsiTheme="majorHAnsi" w:cstheme="majorHAnsi"/>
          <w:color w:val="000000" w:themeColor="text1"/>
        </w:rPr>
        <w:t>  The cost over the years is worth it, as it has meant we can concentrate on our core business activities.</w:t>
      </w:r>
      <w:r w:rsidR="00F25A98">
        <w:rPr>
          <w:rStyle w:val="apple-converted-space"/>
          <w:rFonts w:asciiTheme="majorHAnsi" w:hAnsiTheme="majorHAnsi" w:cstheme="majorHAnsi"/>
          <w:color w:val="000000" w:themeColor="text1"/>
        </w:rPr>
        <w:t>”</w:t>
      </w:r>
    </w:p>
    <w:p w14:paraId="746743D7" w14:textId="77777777" w:rsidR="00F01778" w:rsidRPr="002710DA" w:rsidRDefault="00F01778" w:rsidP="002710DA">
      <w:pPr>
        <w:spacing w:line="360" w:lineRule="auto"/>
        <w:rPr>
          <w:rFonts w:asciiTheme="majorHAnsi" w:hAnsiTheme="majorHAnsi" w:cstheme="majorHAnsi"/>
          <w:color w:val="000000" w:themeColor="text1"/>
          <w:lang w:eastAsia="fr-FR"/>
        </w:rPr>
      </w:pPr>
    </w:p>
    <w:p w14:paraId="082AE160" w14:textId="25E40E90" w:rsidR="00952863" w:rsidRPr="002710DA" w:rsidRDefault="00952863"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Service is provided by factory-trained technicians and supported by the company's lubricant analytics and mechanical condition-trending service to help avoid any unplanned downtime.</w:t>
      </w:r>
    </w:p>
    <w:p w14:paraId="7014E0D6" w14:textId="77777777" w:rsidR="00952863" w:rsidRPr="002710DA" w:rsidRDefault="00952863" w:rsidP="002710DA">
      <w:pPr>
        <w:spacing w:line="360" w:lineRule="auto"/>
        <w:rPr>
          <w:rFonts w:asciiTheme="majorHAnsi" w:hAnsiTheme="majorHAnsi" w:cstheme="majorHAnsi"/>
          <w:color w:val="000000" w:themeColor="text1"/>
          <w:lang w:eastAsia="fr-FR"/>
        </w:rPr>
      </w:pPr>
    </w:p>
    <w:p w14:paraId="6D7E7330" w14:textId="4B8FC6D8" w:rsidR="00F01778" w:rsidRPr="002710DA" w:rsidRDefault="009D38C1" w:rsidP="002710DA">
      <w:pPr>
        <w:spacing w:line="360" w:lineRule="auto"/>
        <w:rPr>
          <w:rFonts w:asciiTheme="majorHAnsi" w:hAnsiTheme="majorHAnsi" w:cstheme="majorHAnsi"/>
          <w:color w:val="000000" w:themeColor="text1"/>
          <w:lang w:eastAsia="fr-FR"/>
        </w:rPr>
      </w:pPr>
      <w:r>
        <w:rPr>
          <w:rFonts w:asciiTheme="majorHAnsi" w:hAnsiTheme="majorHAnsi" w:cstheme="majorHAnsi"/>
          <w:color w:val="000000" w:themeColor="text1"/>
          <w:shd w:val="clear" w:color="auto" w:fill="FFFFFF"/>
        </w:rPr>
        <w:t xml:space="preserve">An automation business </w:t>
      </w:r>
      <w:r w:rsidRPr="002710DA">
        <w:rPr>
          <w:rFonts w:asciiTheme="majorHAnsi" w:hAnsiTheme="majorHAnsi" w:cstheme="majorHAnsi"/>
          <w:color w:val="000000" w:themeColor="text1"/>
          <w:shd w:val="clear" w:color="auto" w:fill="FFFFFF"/>
        </w:rPr>
        <w:t>in</w:t>
      </w:r>
      <w:r>
        <w:rPr>
          <w:rFonts w:asciiTheme="majorHAnsi" w:hAnsiTheme="majorHAnsi" w:cstheme="majorHAnsi"/>
          <w:color w:val="000000" w:themeColor="text1"/>
          <w:shd w:val="clear" w:color="auto" w:fill="FFFFFF"/>
        </w:rPr>
        <w:t xml:space="preserve"> the </w:t>
      </w:r>
      <w:r w:rsidR="00F01778" w:rsidRPr="002710DA">
        <w:rPr>
          <w:rFonts w:asciiTheme="majorHAnsi" w:hAnsiTheme="majorHAnsi" w:cstheme="majorHAnsi"/>
          <w:color w:val="000000" w:themeColor="text1"/>
          <w:shd w:val="clear" w:color="auto" w:fill="FFFFFF"/>
        </w:rPr>
        <w:t xml:space="preserve">Netherlands </w:t>
      </w:r>
      <w:r w:rsidR="00952863" w:rsidRPr="002710DA">
        <w:rPr>
          <w:rFonts w:asciiTheme="majorHAnsi" w:hAnsiTheme="majorHAnsi" w:cstheme="majorHAnsi"/>
          <w:color w:val="000000" w:themeColor="text1"/>
          <w:lang w:eastAsia="fr-FR"/>
        </w:rPr>
        <w:t>has be</w:t>
      </w:r>
      <w:r>
        <w:rPr>
          <w:rFonts w:asciiTheme="majorHAnsi" w:hAnsiTheme="majorHAnsi" w:cstheme="majorHAnsi"/>
          <w:color w:val="000000" w:themeColor="text1"/>
          <w:lang w:eastAsia="fr-FR"/>
        </w:rPr>
        <w:t>ne</w:t>
      </w:r>
      <w:r w:rsidR="00952863" w:rsidRPr="002710DA">
        <w:rPr>
          <w:rFonts w:asciiTheme="majorHAnsi" w:hAnsiTheme="majorHAnsi" w:cstheme="majorHAnsi"/>
          <w:color w:val="000000" w:themeColor="text1"/>
          <w:lang w:eastAsia="fr-FR"/>
        </w:rPr>
        <w:t xml:space="preserve">fitted from this comprehensive level of support for </w:t>
      </w:r>
      <w:r w:rsidR="00BE418D" w:rsidRPr="002710DA">
        <w:rPr>
          <w:rFonts w:asciiTheme="majorHAnsi" w:hAnsiTheme="majorHAnsi" w:cstheme="majorHAnsi"/>
          <w:color w:val="000000" w:themeColor="text1"/>
          <w:lang w:eastAsia="fr-FR"/>
        </w:rPr>
        <w:t>a few</w:t>
      </w:r>
      <w:r w:rsidR="00952863" w:rsidRPr="002710DA">
        <w:rPr>
          <w:rFonts w:asciiTheme="majorHAnsi" w:hAnsiTheme="majorHAnsi" w:cstheme="majorHAnsi"/>
          <w:color w:val="000000" w:themeColor="text1"/>
          <w:lang w:eastAsia="fr-FR"/>
        </w:rPr>
        <w:t xml:space="preserve"> years, as </w:t>
      </w:r>
      <w:r>
        <w:rPr>
          <w:rFonts w:asciiTheme="majorHAnsi" w:hAnsiTheme="majorHAnsi" w:cstheme="majorHAnsi"/>
          <w:color w:val="000000" w:themeColor="text1"/>
          <w:lang w:eastAsia="fr-FR"/>
        </w:rPr>
        <w:t>one of the company’s supervisors</w:t>
      </w:r>
      <w:r w:rsidR="00F01778" w:rsidRPr="002710DA">
        <w:rPr>
          <w:rFonts w:asciiTheme="majorHAnsi" w:hAnsiTheme="majorHAnsi" w:cstheme="majorHAnsi"/>
          <w:color w:val="000000" w:themeColor="text1"/>
          <w:lang w:eastAsia="fr-FR"/>
        </w:rPr>
        <w:t xml:space="preserve"> </w:t>
      </w:r>
      <w:r w:rsidR="00952863" w:rsidRPr="002710DA">
        <w:rPr>
          <w:rFonts w:asciiTheme="majorHAnsi" w:hAnsiTheme="majorHAnsi" w:cstheme="majorHAnsi"/>
          <w:color w:val="000000" w:themeColor="text1"/>
          <w:lang w:eastAsia="fr-FR"/>
        </w:rPr>
        <w:t>explains:</w:t>
      </w:r>
    </w:p>
    <w:p w14:paraId="0EC89629" w14:textId="77777777" w:rsidR="00F01778" w:rsidRPr="002710DA" w:rsidRDefault="00F01778" w:rsidP="002710DA">
      <w:pPr>
        <w:spacing w:line="360" w:lineRule="auto"/>
        <w:rPr>
          <w:rFonts w:asciiTheme="majorHAnsi" w:hAnsiTheme="majorHAnsi" w:cstheme="majorHAnsi"/>
          <w:color w:val="000000" w:themeColor="text1"/>
          <w:lang w:eastAsia="fr-FR"/>
        </w:rPr>
      </w:pPr>
    </w:p>
    <w:p w14:paraId="09BFD648" w14:textId="5F0DD74E" w:rsidR="006D31EB" w:rsidRPr="002710DA" w:rsidRDefault="00F01778"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w:t>
      </w:r>
      <w:r w:rsidR="006D31EB" w:rsidRPr="002710DA">
        <w:rPr>
          <w:rFonts w:asciiTheme="majorHAnsi" w:hAnsiTheme="majorHAnsi" w:cstheme="majorHAnsi"/>
          <w:color w:val="000000" w:themeColor="text1"/>
        </w:rPr>
        <w:t>The compressors and all the other ancillary systems such as air dryers and filters are serviced each month and are replaced when need</w:t>
      </w:r>
      <w:r w:rsidRPr="002710DA">
        <w:rPr>
          <w:rFonts w:asciiTheme="majorHAnsi" w:hAnsiTheme="majorHAnsi" w:cstheme="majorHAnsi"/>
          <w:color w:val="000000" w:themeColor="text1"/>
        </w:rPr>
        <w:t>ed</w:t>
      </w:r>
      <w:r w:rsidR="006D31EB" w:rsidRPr="002710DA">
        <w:rPr>
          <w:rFonts w:asciiTheme="majorHAnsi" w:hAnsiTheme="majorHAnsi" w:cstheme="majorHAnsi"/>
          <w:color w:val="000000" w:themeColor="text1"/>
        </w:rPr>
        <w:t>. Potential issues are detected quickly and resolved even before they occur.</w:t>
      </w:r>
      <w:r w:rsidR="006D31EB" w:rsidRPr="002710DA">
        <w:rPr>
          <w:rStyle w:val="apple-converted-space"/>
          <w:rFonts w:asciiTheme="majorHAnsi" w:hAnsiTheme="majorHAnsi" w:cstheme="majorHAnsi"/>
          <w:color w:val="000000" w:themeColor="text1"/>
        </w:rPr>
        <w:t> </w:t>
      </w:r>
    </w:p>
    <w:p w14:paraId="1F8C4E11" w14:textId="77777777" w:rsidR="006D31EB" w:rsidRPr="002710DA" w:rsidRDefault="006D31EB" w:rsidP="002710DA">
      <w:pPr>
        <w:spacing w:line="360" w:lineRule="auto"/>
        <w:rPr>
          <w:rFonts w:asciiTheme="majorHAnsi" w:hAnsiTheme="majorHAnsi" w:cstheme="majorHAnsi"/>
          <w:color w:val="000000" w:themeColor="text1"/>
        </w:rPr>
      </w:pPr>
      <w:r w:rsidRPr="002710DA">
        <w:rPr>
          <w:rFonts w:asciiTheme="majorHAnsi" w:hAnsiTheme="majorHAnsi" w:cstheme="majorHAnsi"/>
          <w:color w:val="000000" w:themeColor="text1"/>
        </w:rPr>
        <w:t> </w:t>
      </w:r>
    </w:p>
    <w:p w14:paraId="649BA7B5" w14:textId="77777777" w:rsidR="006D31EB" w:rsidRPr="002710DA" w:rsidRDefault="006D31EB" w:rsidP="002710DA">
      <w:pPr>
        <w:spacing w:line="360" w:lineRule="auto"/>
        <w:rPr>
          <w:rFonts w:asciiTheme="majorHAnsi" w:hAnsiTheme="majorHAnsi" w:cstheme="majorHAnsi"/>
          <w:color w:val="000000" w:themeColor="text1"/>
        </w:rPr>
      </w:pPr>
      <w:r w:rsidRPr="002710DA">
        <w:rPr>
          <w:rFonts w:asciiTheme="majorHAnsi" w:hAnsiTheme="majorHAnsi" w:cstheme="majorHAnsi"/>
          <w:color w:val="000000" w:themeColor="text1"/>
        </w:rPr>
        <w:t>"Now our Technical department has more time on its hands, to concentrate on other tasks and we don't have to worry about the air supply in our factory.”</w:t>
      </w:r>
    </w:p>
    <w:p w14:paraId="5D4E2C72" w14:textId="77777777" w:rsidR="006D31EB" w:rsidRPr="002710DA" w:rsidRDefault="006D31EB" w:rsidP="002710DA">
      <w:pPr>
        <w:spacing w:line="360" w:lineRule="auto"/>
        <w:rPr>
          <w:rFonts w:asciiTheme="majorHAnsi" w:hAnsiTheme="majorHAnsi" w:cstheme="majorHAnsi"/>
          <w:color w:val="000000" w:themeColor="text1"/>
          <w:lang w:eastAsia="fr-FR"/>
        </w:rPr>
      </w:pPr>
    </w:p>
    <w:p w14:paraId="7ED97755" w14:textId="71ECA4C7" w:rsidR="00180385" w:rsidRPr="002710DA" w:rsidRDefault="0082515A" w:rsidP="002710DA">
      <w:pPr>
        <w:spacing w:line="360" w:lineRule="auto"/>
        <w:rPr>
          <w:rFonts w:asciiTheme="majorHAnsi" w:hAnsiTheme="majorHAnsi" w:cstheme="majorHAnsi"/>
          <w:color w:val="000000" w:themeColor="text1"/>
          <w:lang w:eastAsia="fr-FR"/>
        </w:rPr>
      </w:pPr>
      <w:r w:rsidRPr="002710DA">
        <w:rPr>
          <w:rFonts w:asciiTheme="majorHAnsi" w:hAnsiTheme="majorHAnsi" w:cstheme="majorHAnsi"/>
          <w:color w:val="000000" w:themeColor="text1"/>
          <w:lang w:eastAsia="fr-FR"/>
        </w:rPr>
        <w:t xml:space="preserve">For more information on CompAir’s Assure service agreements, please visit </w:t>
      </w:r>
      <w:hyperlink r:id="rId8" w:history="1">
        <w:r w:rsidR="00D667D0">
          <w:rPr>
            <w:rStyle w:val="Hyperlink"/>
            <w:rFonts w:asciiTheme="majorHAnsi" w:hAnsiTheme="majorHAnsi" w:cstheme="majorHAnsi"/>
            <w:lang w:eastAsia="fr-FR"/>
          </w:rPr>
          <w:t>www.compair.com/en-gb/compressor-service/service-expertise/assure-service-programs</w:t>
        </w:r>
      </w:hyperlink>
      <w:bookmarkStart w:id="0" w:name="_GoBack"/>
      <w:bookmarkEnd w:id="0"/>
    </w:p>
    <w:p w14:paraId="1B8C46ED" w14:textId="77777777" w:rsidR="0082515A" w:rsidRPr="002710DA" w:rsidRDefault="0082515A" w:rsidP="002710DA">
      <w:pPr>
        <w:spacing w:line="360" w:lineRule="auto"/>
        <w:rPr>
          <w:rFonts w:asciiTheme="majorHAnsi" w:hAnsiTheme="majorHAnsi" w:cstheme="majorHAnsi"/>
          <w:color w:val="000000" w:themeColor="text1"/>
          <w:lang w:eastAsia="fr-FR"/>
        </w:rPr>
      </w:pPr>
    </w:p>
    <w:sectPr w:rsidR="0082515A" w:rsidRPr="002710DA" w:rsidSect="00075B91">
      <w:footerReference w:type="default" r:id="rId9"/>
      <w:headerReference w:type="first" r:id="rId10"/>
      <w:footerReference w:type="first" r:id="rId11"/>
      <w:type w:val="continuous"/>
      <w:pgSz w:w="11900" w:h="16840"/>
      <w:pgMar w:top="851" w:right="1134" w:bottom="851" w:left="1134" w:header="709" w:footer="709" w:gutter="0"/>
      <w:cols w:space="207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F6BA" w14:textId="77777777" w:rsidR="00D94B00" w:rsidRDefault="00D94B00">
      <w:r>
        <w:separator/>
      </w:r>
    </w:p>
  </w:endnote>
  <w:endnote w:type="continuationSeparator" w:id="0">
    <w:p w14:paraId="0B3B9E1A" w14:textId="77777777" w:rsidR="00D94B00" w:rsidRDefault="00D9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2304" w14:textId="2D961C12" w:rsidR="0021414A" w:rsidRPr="00BC7A63" w:rsidRDefault="0021414A" w:rsidP="00D07D87">
    <w:pPr>
      <w:pStyle w:val="Fuzeile"/>
      <w:jc w:val="center"/>
      <w:rPr>
        <w:rFonts w:ascii="Arial" w:hAnsi="Arial" w:cs="Arial"/>
        <w:sz w:val="20"/>
        <w:szCs w:val="20"/>
      </w:rPr>
    </w:pPr>
    <w:r w:rsidRPr="00BC7A63">
      <w:rPr>
        <w:rFonts w:ascii="Arial" w:hAnsi="Arial" w:cs="Arial"/>
        <w:noProof/>
        <w:sz w:val="20"/>
        <w:szCs w:val="20"/>
        <w:lang w:val="de-DE" w:eastAsia="de-DE"/>
      </w:rPr>
      <w:drawing>
        <wp:anchor distT="0" distB="0" distL="114300" distR="114300" simplePos="0" relativeHeight="251672576" behindDoc="1" locked="0" layoutInCell="1" allowOverlap="1" wp14:anchorId="68FD1755" wp14:editId="50751575">
          <wp:simplePos x="0" y="0"/>
          <wp:positionH relativeFrom="column">
            <wp:posOffset>-1143000</wp:posOffset>
          </wp:positionH>
          <wp:positionV relativeFrom="paragraph">
            <wp:posOffset>-55880</wp:posOffset>
          </wp:positionV>
          <wp:extent cx="4017010" cy="914400"/>
          <wp:effectExtent l="25400" t="0" r="0" b="0"/>
          <wp:wrapNone/>
          <wp:docPr id="9" name="Grafik 9" descr="CompAi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Footer.jpg"/>
                  <pic:cNvPicPr/>
                </pic:nvPicPr>
                <pic:blipFill>
                  <a:blip r:embed="rId1"/>
                  <a:stretch>
                    <a:fillRect/>
                  </a:stretch>
                </pic:blipFill>
                <pic:spPr>
                  <a:xfrm>
                    <a:off x="0" y="0"/>
                    <a:ext cx="4017010" cy="914400"/>
                  </a:xfrm>
                  <a:prstGeom prst="rect">
                    <a:avLst/>
                  </a:prstGeom>
                </pic:spPr>
              </pic:pic>
            </a:graphicData>
          </a:graphic>
        </wp:anchor>
      </w:drawing>
    </w:r>
    <w:r w:rsidR="008B6B06" w:rsidRPr="00BC7A63">
      <w:rPr>
        <w:rFonts w:ascii="Arial" w:hAnsi="Arial" w:cs="Arial"/>
        <w:sz w:val="20"/>
        <w:szCs w:val="20"/>
      </w:rPr>
      <w:fldChar w:fldCharType="begin"/>
    </w:r>
    <w:r w:rsidR="008B6B06" w:rsidRPr="00BC7A63">
      <w:rPr>
        <w:rFonts w:ascii="Arial" w:hAnsi="Arial" w:cs="Arial"/>
        <w:sz w:val="20"/>
        <w:szCs w:val="20"/>
      </w:rPr>
      <w:instrText>PAGE   \* MERGEFORMAT</w:instrText>
    </w:r>
    <w:r w:rsidR="008B6B06" w:rsidRPr="00BC7A63">
      <w:rPr>
        <w:rFonts w:ascii="Arial" w:hAnsi="Arial" w:cs="Arial"/>
        <w:sz w:val="20"/>
        <w:szCs w:val="20"/>
      </w:rPr>
      <w:fldChar w:fldCharType="separate"/>
    </w:r>
    <w:r w:rsidR="00E31D78">
      <w:rPr>
        <w:rFonts w:ascii="Arial" w:hAnsi="Arial" w:cs="Arial"/>
        <w:noProof/>
        <w:sz w:val="20"/>
        <w:szCs w:val="20"/>
      </w:rPr>
      <w:t>2</w:t>
    </w:r>
    <w:r w:rsidR="008B6B06" w:rsidRPr="00BC7A63">
      <w:rPr>
        <w:rFonts w:ascii="Arial" w:hAnsi="Arial" w:cs="Arial"/>
        <w:noProof/>
        <w:sz w:val="20"/>
        <w:szCs w:val="20"/>
      </w:rPr>
      <w:fldChar w:fldCharType="end"/>
    </w:r>
  </w:p>
  <w:p w14:paraId="695A01C1" w14:textId="77777777" w:rsidR="0021414A" w:rsidRDefault="002141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2078018705"/>
      <w:docPartObj>
        <w:docPartGallery w:val="Page Numbers (Bottom of Page)"/>
        <w:docPartUnique/>
      </w:docPartObj>
    </w:sdtPr>
    <w:sdtEndPr>
      <w:rPr>
        <w:rStyle w:val="Seitenzahl"/>
      </w:rPr>
    </w:sdtEndPr>
    <w:sdtContent>
      <w:p w14:paraId="13BD4B50" w14:textId="0DD88A34" w:rsidR="00BC7A63" w:rsidRDefault="00BC7A63" w:rsidP="001D0BF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E31D78">
          <w:rPr>
            <w:rStyle w:val="Seitenzahl"/>
            <w:noProof/>
          </w:rPr>
          <w:t>1</w:t>
        </w:r>
        <w:r>
          <w:rPr>
            <w:rStyle w:val="Seitenzahl"/>
          </w:rPr>
          <w:fldChar w:fldCharType="end"/>
        </w:r>
      </w:p>
    </w:sdtContent>
  </w:sdt>
  <w:p w14:paraId="5FFEF2FC" w14:textId="77777777" w:rsidR="0021414A" w:rsidRPr="00BC7A63" w:rsidRDefault="0021414A" w:rsidP="00D07D87">
    <w:pPr>
      <w:pStyle w:val="Fuzeile"/>
      <w:jc w:val="center"/>
      <w:rPr>
        <w:rFonts w:ascii="Arial" w:hAnsi="Arial" w:cs="Arial"/>
        <w:sz w:val="20"/>
        <w:szCs w:val="20"/>
      </w:rPr>
    </w:pPr>
    <w:r w:rsidRPr="00BC7A63">
      <w:rPr>
        <w:rFonts w:ascii="Arial" w:hAnsi="Arial" w:cs="Arial"/>
        <w:noProof/>
        <w:sz w:val="20"/>
        <w:szCs w:val="20"/>
        <w:lang w:val="de-DE" w:eastAsia="de-DE"/>
      </w:rPr>
      <w:drawing>
        <wp:anchor distT="0" distB="0" distL="114300" distR="114300" simplePos="0" relativeHeight="251670528" behindDoc="1" locked="0" layoutInCell="1" allowOverlap="1" wp14:anchorId="452724EA" wp14:editId="09BFF8EE">
          <wp:simplePos x="0" y="0"/>
          <wp:positionH relativeFrom="column">
            <wp:posOffset>-1143000</wp:posOffset>
          </wp:positionH>
          <wp:positionV relativeFrom="paragraph">
            <wp:posOffset>-55880</wp:posOffset>
          </wp:positionV>
          <wp:extent cx="4017010" cy="914400"/>
          <wp:effectExtent l="25400" t="0" r="0" b="0"/>
          <wp:wrapNone/>
          <wp:docPr id="4" name="Grafik 4" descr="CompAi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Footer.jpg"/>
                  <pic:cNvPicPr/>
                </pic:nvPicPr>
                <pic:blipFill>
                  <a:blip r:embed="rId1"/>
                  <a:stretch>
                    <a:fillRect/>
                  </a:stretch>
                </pic:blipFill>
                <pic:spPr>
                  <a:xfrm>
                    <a:off x="0" y="0"/>
                    <a:ext cx="4017010" cy="914400"/>
                  </a:xfrm>
                  <a:prstGeom prst="rect">
                    <a:avLst/>
                  </a:prstGeom>
                </pic:spPr>
              </pic:pic>
            </a:graphicData>
          </a:graphic>
        </wp:anchor>
      </w:drawing>
    </w:r>
  </w:p>
  <w:p w14:paraId="52BC8CDB" w14:textId="77777777" w:rsidR="0021414A" w:rsidRDefault="002141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1E972" w14:textId="77777777" w:rsidR="00D94B00" w:rsidRDefault="00D94B00">
      <w:r>
        <w:separator/>
      </w:r>
    </w:p>
  </w:footnote>
  <w:footnote w:type="continuationSeparator" w:id="0">
    <w:p w14:paraId="4AB4FC57" w14:textId="77777777" w:rsidR="00D94B00" w:rsidRDefault="00D9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684D" w14:textId="77777777" w:rsidR="0021414A" w:rsidRDefault="0021414A">
    <w:pPr>
      <w:pStyle w:val="Kopfzeile"/>
    </w:pPr>
    <w:r>
      <w:rPr>
        <w:noProof/>
        <w:lang w:val="de-DE" w:eastAsia="de-DE"/>
      </w:rPr>
      <w:drawing>
        <wp:anchor distT="0" distB="0" distL="114300" distR="114300" simplePos="0" relativeHeight="251669504" behindDoc="1" locked="0" layoutInCell="1" allowOverlap="1" wp14:anchorId="36C513D4" wp14:editId="41967C30">
          <wp:simplePos x="0" y="0"/>
          <wp:positionH relativeFrom="page">
            <wp:align>right</wp:align>
          </wp:positionH>
          <wp:positionV relativeFrom="paragraph">
            <wp:posOffset>-450215</wp:posOffset>
          </wp:positionV>
          <wp:extent cx="7556366" cy="2598821"/>
          <wp:effectExtent l="0" t="0" r="6985" b="0"/>
          <wp:wrapNone/>
          <wp:docPr id="2" name="Grafik 2" descr="CompAi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Header.jpg"/>
                  <pic:cNvPicPr/>
                </pic:nvPicPr>
                <pic:blipFill>
                  <a:blip r:embed="rId1"/>
                  <a:stretch>
                    <a:fillRect/>
                  </a:stretch>
                </pic:blipFill>
                <pic:spPr>
                  <a:xfrm>
                    <a:off x="0" y="0"/>
                    <a:ext cx="7556366" cy="25988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50F"/>
    <w:multiLevelType w:val="hybridMultilevel"/>
    <w:tmpl w:val="4202C9D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9A95B31"/>
    <w:multiLevelType w:val="hybridMultilevel"/>
    <w:tmpl w:val="72E8A64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68321C0A"/>
    <w:multiLevelType w:val="hybridMultilevel"/>
    <w:tmpl w:val="C050591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E4F26F7"/>
    <w:multiLevelType w:val="hybridMultilevel"/>
    <w:tmpl w:val="24CC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F7"/>
    <w:rsid w:val="000027F8"/>
    <w:rsid w:val="00004FEF"/>
    <w:rsid w:val="000118FF"/>
    <w:rsid w:val="000132F7"/>
    <w:rsid w:val="00021FC3"/>
    <w:rsid w:val="00030EAE"/>
    <w:rsid w:val="000354FD"/>
    <w:rsid w:val="000375FC"/>
    <w:rsid w:val="000440E6"/>
    <w:rsid w:val="00046750"/>
    <w:rsid w:val="00052C92"/>
    <w:rsid w:val="00055437"/>
    <w:rsid w:val="00055A08"/>
    <w:rsid w:val="00067149"/>
    <w:rsid w:val="00075B91"/>
    <w:rsid w:val="00075CE9"/>
    <w:rsid w:val="00076171"/>
    <w:rsid w:val="00077475"/>
    <w:rsid w:val="00090F36"/>
    <w:rsid w:val="00092B81"/>
    <w:rsid w:val="00094EF4"/>
    <w:rsid w:val="000A2064"/>
    <w:rsid w:val="000B1DD8"/>
    <w:rsid w:val="000B2BC6"/>
    <w:rsid w:val="000B4B69"/>
    <w:rsid w:val="000C2893"/>
    <w:rsid w:val="000D7D34"/>
    <w:rsid w:val="000E140D"/>
    <w:rsid w:val="000F396D"/>
    <w:rsid w:val="000F782E"/>
    <w:rsid w:val="001130CA"/>
    <w:rsid w:val="00114CC0"/>
    <w:rsid w:val="00120AC9"/>
    <w:rsid w:val="00124792"/>
    <w:rsid w:val="00125C58"/>
    <w:rsid w:val="0013159C"/>
    <w:rsid w:val="001427B6"/>
    <w:rsid w:val="0015398C"/>
    <w:rsid w:val="00156F42"/>
    <w:rsid w:val="001614C8"/>
    <w:rsid w:val="00161EF0"/>
    <w:rsid w:val="00166458"/>
    <w:rsid w:val="00173ACD"/>
    <w:rsid w:val="00177006"/>
    <w:rsid w:val="00180385"/>
    <w:rsid w:val="00187A5F"/>
    <w:rsid w:val="00190B01"/>
    <w:rsid w:val="00192407"/>
    <w:rsid w:val="0019665D"/>
    <w:rsid w:val="001A172C"/>
    <w:rsid w:val="001A4FB1"/>
    <w:rsid w:val="001A711F"/>
    <w:rsid w:val="001A7F9E"/>
    <w:rsid w:val="001B177E"/>
    <w:rsid w:val="001B5613"/>
    <w:rsid w:val="001E207C"/>
    <w:rsid w:val="001E31EC"/>
    <w:rsid w:val="001E4F70"/>
    <w:rsid w:val="002112BA"/>
    <w:rsid w:val="0021414A"/>
    <w:rsid w:val="00221EF1"/>
    <w:rsid w:val="00223B18"/>
    <w:rsid w:val="00223C76"/>
    <w:rsid w:val="00237933"/>
    <w:rsid w:val="00245E5B"/>
    <w:rsid w:val="002511DD"/>
    <w:rsid w:val="00252D65"/>
    <w:rsid w:val="00264A50"/>
    <w:rsid w:val="002710DA"/>
    <w:rsid w:val="00292AE4"/>
    <w:rsid w:val="00295826"/>
    <w:rsid w:val="002A06F7"/>
    <w:rsid w:val="002A2CD2"/>
    <w:rsid w:val="002B134F"/>
    <w:rsid w:val="002B2FB5"/>
    <w:rsid w:val="002C07A7"/>
    <w:rsid w:val="002C1065"/>
    <w:rsid w:val="002C3E10"/>
    <w:rsid w:val="002C4B99"/>
    <w:rsid w:val="002C5DD7"/>
    <w:rsid w:val="002C7DAD"/>
    <w:rsid w:val="002D42C0"/>
    <w:rsid w:val="002D5E7F"/>
    <w:rsid w:val="002E55D7"/>
    <w:rsid w:val="002E5FCA"/>
    <w:rsid w:val="002F0FDA"/>
    <w:rsid w:val="00304609"/>
    <w:rsid w:val="003236A0"/>
    <w:rsid w:val="003311BD"/>
    <w:rsid w:val="00331E89"/>
    <w:rsid w:val="00341C6B"/>
    <w:rsid w:val="003424BB"/>
    <w:rsid w:val="00350882"/>
    <w:rsid w:val="00350D2F"/>
    <w:rsid w:val="00355349"/>
    <w:rsid w:val="003559C9"/>
    <w:rsid w:val="00356BBB"/>
    <w:rsid w:val="00356DBC"/>
    <w:rsid w:val="003572A4"/>
    <w:rsid w:val="00366882"/>
    <w:rsid w:val="0037000F"/>
    <w:rsid w:val="003825FA"/>
    <w:rsid w:val="003868EE"/>
    <w:rsid w:val="003958EA"/>
    <w:rsid w:val="00396E1A"/>
    <w:rsid w:val="003A2120"/>
    <w:rsid w:val="003B0951"/>
    <w:rsid w:val="003B3A71"/>
    <w:rsid w:val="003B48D9"/>
    <w:rsid w:val="003B6A11"/>
    <w:rsid w:val="003C6274"/>
    <w:rsid w:val="003D2BEF"/>
    <w:rsid w:val="003E412F"/>
    <w:rsid w:val="003F0A20"/>
    <w:rsid w:val="003F20EB"/>
    <w:rsid w:val="003F2A21"/>
    <w:rsid w:val="003F6821"/>
    <w:rsid w:val="003F78DB"/>
    <w:rsid w:val="004057C6"/>
    <w:rsid w:val="00411AC2"/>
    <w:rsid w:val="00421929"/>
    <w:rsid w:val="00441D6F"/>
    <w:rsid w:val="00450004"/>
    <w:rsid w:val="00464969"/>
    <w:rsid w:val="00466633"/>
    <w:rsid w:val="004676B7"/>
    <w:rsid w:val="00474D76"/>
    <w:rsid w:val="00476A6B"/>
    <w:rsid w:val="00483442"/>
    <w:rsid w:val="00483988"/>
    <w:rsid w:val="004965B1"/>
    <w:rsid w:val="004A413E"/>
    <w:rsid w:val="004A687C"/>
    <w:rsid w:val="004B5D9F"/>
    <w:rsid w:val="004C033A"/>
    <w:rsid w:val="004D0F6F"/>
    <w:rsid w:val="004D1808"/>
    <w:rsid w:val="004D36BA"/>
    <w:rsid w:val="004D4C15"/>
    <w:rsid w:val="004D5E0F"/>
    <w:rsid w:val="004D7510"/>
    <w:rsid w:val="004D7714"/>
    <w:rsid w:val="004E4658"/>
    <w:rsid w:val="004F319F"/>
    <w:rsid w:val="00501147"/>
    <w:rsid w:val="005018A0"/>
    <w:rsid w:val="00503F3C"/>
    <w:rsid w:val="005051C4"/>
    <w:rsid w:val="00507AEF"/>
    <w:rsid w:val="005260FE"/>
    <w:rsid w:val="00527FAC"/>
    <w:rsid w:val="005373E4"/>
    <w:rsid w:val="00563EE7"/>
    <w:rsid w:val="00571356"/>
    <w:rsid w:val="005729B5"/>
    <w:rsid w:val="00580E36"/>
    <w:rsid w:val="0058545D"/>
    <w:rsid w:val="00587DC4"/>
    <w:rsid w:val="005933B2"/>
    <w:rsid w:val="005A2864"/>
    <w:rsid w:val="005A4E75"/>
    <w:rsid w:val="005C5F9E"/>
    <w:rsid w:val="005D27D7"/>
    <w:rsid w:val="005E18A6"/>
    <w:rsid w:val="005E63B7"/>
    <w:rsid w:val="005F1F75"/>
    <w:rsid w:val="00600522"/>
    <w:rsid w:val="00601C93"/>
    <w:rsid w:val="0060253D"/>
    <w:rsid w:val="006154CB"/>
    <w:rsid w:val="00615D6A"/>
    <w:rsid w:val="00622DD5"/>
    <w:rsid w:val="00623460"/>
    <w:rsid w:val="0062478B"/>
    <w:rsid w:val="00634C8E"/>
    <w:rsid w:val="00636452"/>
    <w:rsid w:val="006472D3"/>
    <w:rsid w:val="00650FA7"/>
    <w:rsid w:val="00652138"/>
    <w:rsid w:val="006545F6"/>
    <w:rsid w:val="006608B3"/>
    <w:rsid w:val="00664996"/>
    <w:rsid w:val="0067111F"/>
    <w:rsid w:val="00675C1E"/>
    <w:rsid w:val="00677F36"/>
    <w:rsid w:val="00684C4B"/>
    <w:rsid w:val="00692E58"/>
    <w:rsid w:val="006A1F40"/>
    <w:rsid w:val="006A2720"/>
    <w:rsid w:val="006B6B33"/>
    <w:rsid w:val="006C0AC5"/>
    <w:rsid w:val="006C685F"/>
    <w:rsid w:val="006D31EB"/>
    <w:rsid w:val="006E3B79"/>
    <w:rsid w:val="006E72C0"/>
    <w:rsid w:val="006F2FF7"/>
    <w:rsid w:val="006F6CBC"/>
    <w:rsid w:val="007173F5"/>
    <w:rsid w:val="00720F72"/>
    <w:rsid w:val="0072334C"/>
    <w:rsid w:val="00734902"/>
    <w:rsid w:val="00736F2F"/>
    <w:rsid w:val="00742CB7"/>
    <w:rsid w:val="00750EB4"/>
    <w:rsid w:val="00771EAC"/>
    <w:rsid w:val="007775C4"/>
    <w:rsid w:val="00780BF9"/>
    <w:rsid w:val="00787A98"/>
    <w:rsid w:val="0079021B"/>
    <w:rsid w:val="00795395"/>
    <w:rsid w:val="007A46C4"/>
    <w:rsid w:val="007A54A0"/>
    <w:rsid w:val="007A613E"/>
    <w:rsid w:val="007A639E"/>
    <w:rsid w:val="007B091E"/>
    <w:rsid w:val="007B787C"/>
    <w:rsid w:val="007C27D3"/>
    <w:rsid w:val="007D045A"/>
    <w:rsid w:val="007D1062"/>
    <w:rsid w:val="007D7000"/>
    <w:rsid w:val="007E2201"/>
    <w:rsid w:val="007E6290"/>
    <w:rsid w:val="00803034"/>
    <w:rsid w:val="00816819"/>
    <w:rsid w:val="00822467"/>
    <w:rsid w:val="00823F6C"/>
    <w:rsid w:val="0082515A"/>
    <w:rsid w:val="0082761F"/>
    <w:rsid w:val="008321DE"/>
    <w:rsid w:val="00845025"/>
    <w:rsid w:val="00853191"/>
    <w:rsid w:val="008534E6"/>
    <w:rsid w:val="0085419A"/>
    <w:rsid w:val="008545B3"/>
    <w:rsid w:val="008671C9"/>
    <w:rsid w:val="00874827"/>
    <w:rsid w:val="00877640"/>
    <w:rsid w:val="00882B11"/>
    <w:rsid w:val="00890332"/>
    <w:rsid w:val="008A1959"/>
    <w:rsid w:val="008A5C5E"/>
    <w:rsid w:val="008B2B6A"/>
    <w:rsid w:val="008B6B06"/>
    <w:rsid w:val="008C36CC"/>
    <w:rsid w:val="008D1AF5"/>
    <w:rsid w:val="008D53E8"/>
    <w:rsid w:val="008D7970"/>
    <w:rsid w:val="008E3FCF"/>
    <w:rsid w:val="008E4775"/>
    <w:rsid w:val="008E662B"/>
    <w:rsid w:val="008E688C"/>
    <w:rsid w:val="008F4C42"/>
    <w:rsid w:val="009014EF"/>
    <w:rsid w:val="0091560B"/>
    <w:rsid w:val="00926E97"/>
    <w:rsid w:val="00934AE9"/>
    <w:rsid w:val="009372C5"/>
    <w:rsid w:val="009372CC"/>
    <w:rsid w:val="00940385"/>
    <w:rsid w:val="00952863"/>
    <w:rsid w:val="009557DA"/>
    <w:rsid w:val="00966BD8"/>
    <w:rsid w:val="0097015B"/>
    <w:rsid w:val="00971432"/>
    <w:rsid w:val="009730A7"/>
    <w:rsid w:val="00974C4D"/>
    <w:rsid w:val="00984BB2"/>
    <w:rsid w:val="00985611"/>
    <w:rsid w:val="009A70AF"/>
    <w:rsid w:val="009B1E7E"/>
    <w:rsid w:val="009B3482"/>
    <w:rsid w:val="009C3778"/>
    <w:rsid w:val="009C5170"/>
    <w:rsid w:val="009D38C1"/>
    <w:rsid w:val="009D5989"/>
    <w:rsid w:val="009F3619"/>
    <w:rsid w:val="00A02E06"/>
    <w:rsid w:val="00A06406"/>
    <w:rsid w:val="00A07B87"/>
    <w:rsid w:val="00A138C0"/>
    <w:rsid w:val="00A14357"/>
    <w:rsid w:val="00A401BA"/>
    <w:rsid w:val="00A465E9"/>
    <w:rsid w:val="00A510C4"/>
    <w:rsid w:val="00A51DA9"/>
    <w:rsid w:val="00A560E5"/>
    <w:rsid w:val="00A600DC"/>
    <w:rsid w:val="00A62EB5"/>
    <w:rsid w:val="00A62F71"/>
    <w:rsid w:val="00A74D15"/>
    <w:rsid w:val="00A76020"/>
    <w:rsid w:val="00A76B15"/>
    <w:rsid w:val="00A800B4"/>
    <w:rsid w:val="00A847AB"/>
    <w:rsid w:val="00A90C79"/>
    <w:rsid w:val="00AA2230"/>
    <w:rsid w:val="00AA2A55"/>
    <w:rsid w:val="00AA407F"/>
    <w:rsid w:val="00AA72AD"/>
    <w:rsid w:val="00AC6B94"/>
    <w:rsid w:val="00AE1AF5"/>
    <w:rsid w:val="00AE4312"/>
    <w:rsid w:val="00AE575D"/>
    <w:rsid w:val="00AE5C09"/>
    <w:rsid w:val="00AF16D8"/>
    <w:rsid w:val="00AF5FF1"/>
    <w:rsid w:val="00B00012"/>
    <w:rsid w:val="00B00121"/>
    <w:rsid w:val="00B04B33"/>
    <w:rsid w:val="00B057CF"/>
    <w:rsid w:val="00B13060"/>
    <w:rsid w:val="00B16971"/>
    <w:rsid w:val="00B24BD1"/>
    <w:rsid w:val="00B31E5F"/>
    <w:rsid w:val="00B3319D"/>
    <w:rsid w:val="00B337CB"/>
    <w:rsid w:val="00B33A4E"/>
    <w:rsid w:val="00B42FC0"/>
    <w:rsid w:val="00B558D3"/>
    <w:rsid w:val="00B55EA9"/>
    <w:rsid w:val="00B66DDF"/>
    <w:rsid w:val="00B816D2"/>
    <w:rsid w:val="00B942FD"/>
    <w:rsid w:val="00B95303"/>
    <w:rsid w:val="00BA0BF8"/>
    <w:rsid w:val="00BA4810"/>
    <w:rsid w:val="00BA7374"/>
    <w:rsid w:val="00BB09BD"/>
    <w:rsid w:val="00BB1A42"/>
    <w:rsid w:val="00BB52DC"/>
    <w:rsid w:val="00BB6261"/>
    <w:rsid w:val="00BC6595"/>
    <w:rsid w:val="00BC7A63"/>
    <w:rsid w:val="00BD0D2D"/>
    <w:rsid w:val="00BD1B41"/>
    <w:rsid w:val="00BE418D"/>
    <w:rsid w:val="00BE7775"/>
    <w:rsid w:val="00BE7A1C"/>
    <w:rsid w:val="00BF0CB7"/>
    <w:rsid w:val="00BF23F7"/>
    <w:rsid w:val="00C12949"/>
    <w:rsid w:val="00C15F42"/>
    <w:rsid w:val="00C27113"/>
    <w:rsid w:val="00C3616D"/>
    <w:rsid w:val="00C3796E"/>
    <w:rsid w:val="00C41C62"/>
    <w:rsid w:val="00C4664E"/>
    <w:rsid w:val="00C50530"/>
    <w:rsid w:val="00C659E8"/>
    <w:rsid w:val="00C67D5F"/>
    <w:rsid w:val="00CA6E6B"/>
    <w:rsid w:val="00CC17CA"/>
    <w:rsid w:val="00CE5821"/>
    <w:rsid w:val="00CF0A46"/>
    <w:rsid w:val="00CF156C"/>
    <w:rsid w:val="00D0123E"/>
    <w:rsid w:val="00D01DF9"/>
    <w:rsid w:val="00D03F0C"/>
    <w:rsid w:val="00D06DD7"/>
    <w:rsid w:val="00D07D87"/>
    <w:rsid w:val="00D10470"/>
    <w:rsid w:val="00D10E69"/>
    <w:rsid w:val="00D141EB"/>
    <w:rsid w:val="00D209CE"/>
    <w:rsid w:val="00D228CD"/>
    <w:rsid w:val="00D24309"/>
    <w:rsid w:val="00D33208"/>
    <w:rsid w:val="00D362DA"/>
    <w:rsid w:val="00D41EB0"/>
    <w:rsid w:val="00D43159"/>
    <w:rsid w:val="00D43AF8"/>
    <w:rsid w:val="00D473CF"/>
    <w:rsid w:val="00D650FB"/>
    <w:rsid w:val="00D667D0"/>
    <w:rsid w:val="00D74C2D"/>
    <w:rsid w:val="00D756A4"/>
    <w:rsid w:val="00D760FE"/>
    <w:rsid w:val="00D82268"/>
    <w:rsid w:val="00D94B00"/>
    <w:rsid w:val="00D95855"/>
    <w:rsid w:val="00DA1571"/>
    <w:rsid w:val="00DA4004"/>
    <w:rsid w:val="00DA568E"/>
    <w:rsid w:val="00DA6839"/>
    <w:rsid w:val="00DB2979"/>
    <w:rsid w:val="00DB2C87"/>
    <w:rsid w:val="00DB6236"/>
    <w:rsid w:val="00DC09AE"/>
    <w:rsid w:val="00DC72C4"/>
    <w:rsid w:val="00DD227C"/>
    <w:rsid w:val="00DD5057"/>
    <w:rsid w:val="00DD57A1"/>
    <w:rsid w:val="00DE5FCE"/>
    <w:rsid w:val="00DF5835"/>
    <w:rsid w:val="00E01FB8"/>
    <w:rsid w:val="00E049F6"/>
    <w:rsid w:val="00E1149A"/>
    <w:rsid w:val="00E161A6"/>
    <w:rsid w:val="00E20636"/>
    <w:rsid w:val="00E30F16"/>
    <w:rsid w:val="00E31D78"/>
    <w:rsid w:val="00E4482D"/>
    <w:rsid w:val="00E45B84"/>
    <w:rsid w:val="00E4779F"/>
    <w:rsid w:val="00E729F7"/>
    <w:rsid w:val="00E805BB"/>
    <w:rsid w:val="00E833A8"/>
    <w:rsid w:val="00E83D52"/>
    <w:rsid w:val="00E91CFB"/>
    <w:rsid w:val="00E97D92"/>
    <w:rsid w:val="00EA74F6"/>
    <w:rsid w:val="00EC14EA"/>
    <w:rsid w:val="00ED2A6B"/>
    <w:rsid w:val="00EE0CA3"/>
    <w:rsid w:val="00EE1870"/>
    <w:rsid w:val="00EE4C75"/>
    <w:rsid w:val="00EE6A09"/>
    <w:rsid w:val="00EF4E8A"/>
    <w:rsid w:val="00EF640C"/>
    <w:rsid w:val="00F01778"/>
    <w:rsid w:val="00F03B6A"/>
    <w:rsid w:val="00F171CA"/>
    <w:rsid w:val="00F25A98"/>
    <w:rsid w:val="00F35C12"/>
    <w:rsid w:val="00F419F6"/>
    <w:rsid w:val="00F448F2"/>
    <w:rsid w:val="00F56BA0"/>
    <w:rsid w:val="00F73D1B"/>
    <w:rsid w:val="00F774A2"/>
    <w:rsid w:val="00F816B6"/>
    <w:rsid w:val="00F839FD"/>
    <w:rsid w:val="00F85155"/>
    <w:rsid w:val="00FA1D0D"/>
    <w:rsid w:val="00FA5452"/>
    <w:rsid w:val="00FB2430"/>
    <w:rsid w:val="00FB771E"/>
    <w:rsid w:val="00FD21F0"/>
    <w:rsid w:val="00FE2A32"/>
    <w:rsid w:val="00FE5901"/>
    <w:rsid w:val="00FE65E7"/>
    <w:rsid w:val="00FF097B"/>
    <w:rsid w:val="00FF1A23"/>
    <w:rsid w:val="00FF5318"/>
    <w:rsid w:val="00FF5DBB"/>
    <w:rsid w:val="00FF61B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62CE5"/>
  <w15:docId w15:val="{71E5066A-F97E-4376-8E00-B2367581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1EB"/>
    <w:pPr>
      <w:spacing w:after="0"/>
    </w:pPr>
    <w:rPr>
      <w:rFonts w:ascii="Times New Roman" w:eastAsia="Times New Roman" w:hAnsi="Times New Roman" w:cs="Times New Roman"/>
      <w:lang w:val="en-GB" w:eastAsia="en-GB"/>
    </w:rPr>
  </w:style>
  <w:style w:type="paragraph" w:styleId="berschrift1">
    <w:name w:val="heading 1"/>
    <w:basedOn w:val="Standard"/>
    <w:next w:val="Standard"/>
    <w:link w:val="berschrift1Zchn"/>
    <w:qFormat/>
    <w:rsid w:val="00D07D87"/>
    <w:pPr>
      <w:keepNext/>
      <w:spacing w:line="360" w:lineRule="auto"/>
      <w:outlineLvl w:val="0"/>
    </w:pPr>
    <w:rPr>
      <w:rFonts w:ascii="Arial Narrow" w:hAnsi="Arial Narrow"/>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6F7"/>
    <w:pPr>
      <w:tabs>
        <w:tab w:val="center" w:pos="4320"/>
        <w:tab w:val="right" w:pos="8640"/>
      </w:tabs>
    </w:pPr>
    <w:rPr>
      <w:rFonts w:asciiTheme="minorHAnsi" w:eastAsiaTheme="minorHAnsi" w:hAnsiTheme="minorHAnsi" w:cstheme="minorBidi"/>
      <w:lang w:val="en-US" w:eastAsia="en-US"/>
    </w:rPr>
  </w:style>
  <w:style w:type="character" w:customStyle="1" w:styleId="KopfzeileZchn">
    <w:name w:val="Kopfzeile Zchn"/>
    <w:basedOn w:val="Absatz-Standardschriftart"/>
    <w:link w:val="Kopfzeile"/>
    <w:uiPriority w:val="99"/>
    <w:rsid w:val="002A06F7"/>
  </w:style>
  <w:style w:type="paragraph" w:styleId="Fuzeile">
    <w:name w:val="footer"/>
    <w:basedOn w:val="Standard"/>
    <w:link w:val="FuzeileZchn"/>
    <w:uiPriority w:val="99"/>
    <w:unhideWhenUsed/>
    <w:rsid w:val="002A06F7"/>
    <w:pPr>
      <w:tabs>
        <w:tab w:val="center" w:pos="4320"/>
        <w:tab w:val="right" w:pos="8640"/>
      </w:tabs>
    </w:pPr>
    <w:rPr>
      <w:rFonts w:asciiTheme="minorHAnsi" w:eastAsiaTheme="minorHAnsi" w:hAnsiTheme="minorHAnsi" w:cstheme="minorBidi"/>
      <w:lang w:val="en-US" w:eastAsia="en-US"/>
    </w:rPr>
  </w:style>
  <w:style w:type="character" w:customStyle="1" w:styleId="FuzeileZchn">
    <w:name w:val="Fußzeile Zchn"/>
    <w:basedOn w:val="Absatz-Standardschriftart"/>
    <w:link w:val="Fuzeile"/>
    <w:uiPriority w:val="99"/>
    <w:rsid w:val="002A06F7"/>
  </w:style>
  <w:style w:type="paragraph" w:styleId="Listenabsatz">
    <w:name w:val="List Paragraph"/>
    <w:basedOn w:val="Standard"/>
    <w:uiPriority w:val="34"/>
    <w:qFormat/>
    <w:rsid w:val="00C15F42"/>
    <w:pPr>
      <w:spacing w:after="200"/>
      <w:ind w:left="720"/>
      <w:contextualSpacing/>
    </w:pPr>
    <w:rPr>
      <w:rFonts w:asciiTheme="minorHAnsi" w:eastAsiaTheme="minorHAnsi" w:hAnsiTheme="minorHAnsi" w:cstheme="minorBidi"/>
      <w:lang w:val="en-US" w:eastAsia="en-US"/>
    </w:rPr>
  </w:style>
  <w:style w:type="character" w:customStyle="1" w:styleId="berschrift1Zchn">
    <w:name w:val="Überschrift 1 Zchn"/>
    <w:basedOn w:val="Absatz-Standardschriftart"/>
    <w:link w:val="berschrift1"/>
    <w:rsid w:val="00D07D87"/>
    <w:rPr>
      <w:rFonts w:ascii="Arial Narrow" w:eastAsia="Times New Roman" w:hAnsi="Arial Narrow" w:cs="Times New Roman"/>
      <w:b/>
      <w:bCs/>
      <w:lang w:val="en-GB"/>
    </w:rPr>
  </w:style>
  <w:style w:type="paragraph" w:styleId="StandardWeb">
    <w:name w:val="Normal (Web)"/>
    <w:basedOn w:val="Standard"/>
    <w:rsid w:val="00D07D87"/>
    <w:pPr>
      <w:spacing w:before="100" w:beforeAutospacing="1" w:after="100" w:afterAutospacing="1"/>
    </w:pPr>
    <w:rPr>
      <w:lang w:eastAsia="en-US"/>
    </w:rPr>
  </w:style>
  <w:style w:type="paragraph" w:styleId="Textkrper">
    <w:name w:val="Body Text"/>
    <w:basedOn w:val="Standard"/>
    <w:link w:val="TextkrperZchn"/>
    <w:rsid w:val="00D07D87"/>
    <w:pPr>
      <w:spacing w:line="360" w:lineRule="auto"/>
    </w:pPr>
    <w:rPr>
      <w:rFonts w:ascii="Arial Narrow" w:hAnsi="Arial Narrow"/>
      <w:sz w:val="22"/>
      <w:lang w:val="de-DE" w:eastAsia="en-US"/>
    </w:rPr>
  </w:style>
  <w:style w:type="character" w:customStyle="1" w:styleId="TextkrperZchn">
    <w:name w:val="Textkörper Zchn"/>
    <w:basedOn w:val="Absatz-Standardschriftart"/>
    <w:link w:val="Textkrper"/>
    <w:rsid w:val="00D07D87"/>
    <w:rPr>
      <w:rFonts w:ascii="Arial Narrow" w:eastAsia="Times New Roman" w:hAnsi="Arial Narrow" w:cs="Times New Roman"/>
      <w:sz w:val="22"/>
    </w:rPr>
  </w:style>
  <w:style w:type="character" w:styleId="Hyperlink">
    <w:name w:val="Hyperlink"/>
    <w:basedOn w:val="Absatz-Standardschriftart"/>
    <w:uiPriority w:val="99"/>
    <w:unhideWhenUsed/>
    <w:rsid w:val="00A14357"/>
    <w:rPr>
      <w:color w:val="0000FF" w:themeColor="hyperlink"/>
      <w:u w:val="single"/>
    </w:rPr>
  </w:style>
  <w:style w:type="paragraph" w:styleId="Sprechblasentext">
    <w:name w:val="Balloon Text"/>
    <w:basedOn w:val="Standard"/>
    <w:link w:val="SprechblasentextZchn"/>
    <w:semiHidden/>
    <w:unhideWhenUsed/>
    <w:rsid w:val="00411AC2"/>
    <w:rPr>
      <w:rFonts w:ascii="Segoe UI" w:hAnsi="Segoe UI" w:cs="Segoe UI"/>
      <w:sz w:val="18"/>
      <w:szCs w:val="18"/>
    </w:rPr>
  </w:style>
  <w:style w:type="character" w:customStyle="1" w:styleId="SprechblasentextZchn">
    <w:name w:val="Sprechblasentext Zchn"/>
    <w:basedOn w:val="Absatz-Standardschriftart"/>
    <w:link w:val="Sprechblasentext"/>
    <w:semiHidden/>
    <w:rsid w:val="00411AC2"/>
    <w:rPr>
      <w:rFonts w:ascii="Segoe UI" w:eastAsia="Calibri" w:hAnsi="Segoe UI" w:cs="Segoe UI"/>
      <w:sz w:val="18"/>
      <w:szCs w:val="18"/>
      <w:lang w:val="de-DE"/>
    </w:rPr>
  </w:style>
  <w:style w:type="paragraph" w:styleId="Funotentext">
    <w:name w:val="footnote text"/>
    <w:basedOn w:val="Standard"/>
    <w:link w:val="FunotentextZchn"/>
    <w:uiPriority w:val="99"/>
    <w:unhideWhenUsed/>
    <w:rsid w:val="00664996"/>
    <w:rPr>
      <w:rFonts w:asciiTheme="minorHAnsi" w:eastAsiaTheme="minorEastAsia" w:hAnsiTheme="minorHAnsi" w:cstheme="minorBidi"/>
      <w:lang w:eastAsia="en-US"/>
    </w:rPr>
  </w:style>
  <w:style w:type="character" w:customStyle="1" w:styleId="FunotentextZchn">
    <w:name w:val="Fußnotentext Zchn"/>
    <w:basedOn w:val="Absatz-Standardschriftart"/>
    <w:link w:val="Funotentext"/>
    <w:uiPriority w:val="99"/>
    <w:rsid w:val="00664996"/>
    <w:rPr>
      <w:rFonts w:eastAsiaTheme="minorEastAsia"/>
      <w:lang w:val="en-GB"/>
    </w:rPr>
  </w:style>
  <w:style w:type="character" w:styleId="Funotenzeichen">
    <w:name w:val="footnote reference"/>
    <w:basedOn w:val="Absatz-Standardschriftart"/>
    <w:uiPriority w:val="99"/>
    <w:unhideWhenUsed/>
    <w:rsid w:val="00664996"/>
    <w:rPr>
      <w:vertAlign w:val="superscript"/>
    </w:rPr>
  </w:style>
  <w:style w:type="character" w:customStyle="1" w:styleId="apple-converted-space">
    <w:name w:val="apple-converted-space"/>
    <w:basedOn w:val="Absatz-Standardschriftart"/>
    <w:rsid w:val="001B177E"/>
  </w:style>
  <w:style w:type="character" w:styleId="Seitenzahl">
    <w:name w:val="page number"/>
    <w:basedOn w:val="Absatz-Standardschriftart"/>
    <w:semiHidden/>
    <w:unhideWhenUsed/>
    <w:rsid w:val="00BC7A63"/>
  </w:style>
  <w:style w:type="character" w:customStyle="1" w:styleId="UnresolvedMention1">
    <w:name w:val="Unresolved Mention1"/>
    <w:basedOn w:val="Absatz-Standardschriftart"/>
    <w:uiPriority w:val="99"/>
    <w:semiHidden/>
    <w:unhideWhenUsed/>
    <w:rsid w:val="00BC7A63"/>
    <w:rPr>
      <w:color w:val="605E5C"/>
      <w:shd w:val="clear" w:color="auto" w:fill="E1DFDD"/>
    </w:rPr>
  </w:style>
  <w:style w:type="character" w:styleId="Kommentarzeichen">
    <w:name w:val="annotation reference"/>
    <w:basedOn w:val="Absatz-Standardschriftart"/>
    <w:semiHidden/>
    <w:unhideWhenUsed/>
    <w:rsid w:val="00C27113"/>
    <w:rPr>
      <w:sz w:val="16"/>
      <w:szCs w:val="16"/>
    </w:rPr>
  </w:style>
  <w:style w:type="paragraph" w:styleId="Kommentartext">
    <w:name w:val="annotation text"/>
    <w:basedOn w:val="Standard"/>
    <w:link w:val="KommentartextZchn"/>
    <w:semiHidden/>
    <w:unhideWhenUsed/>
    <w:rsid w:val="00C27113"/>
    <w:rPr>
      <w:sz w:val="20"/>
      <w:szCs w:val="20"/>
    </w:rPr>
  </w:style>
  <w:style w:type="character" w:customStyle="1" w:styleId="KommentartextZchn">
    <w:name w:val="Kommentartext Zchn"/>
    <w:basedOn w:val="Absatz-Standardschriftart"/>
    <w:link w:val="Kommentartext"/>
    <w:semiHidden/>
    <w:rsid w:val="00C27113"/>
    <w:rPr>
      <w:rFonts w:ascii="Calibri" w:eastAsia="Calibri" w:hAnsi="Calibri" w:cs="Times New Roman"/>
      <w:sz w:val="20"/>
      <w:szCs w:val="20"/>
      <w:lang w:val="de-DE"/>
    </w:rPr>
  </w:style>
  <w:style w:type="paragraph" w:styleId="Kommentarthema">
    <w:name w:val="annotation subject"/>
    <w:basedOn w:val="Kommentartext"/>
    <w:next w:val="Kommentartext"/>
    <w:link w:val="KommentarthemaZchn"/>
    <w:semiHidden/>
    <w:unhideWhenUsed/>
    <w:rsid w:val="00C27113"/>
    <w:rPr>
      <w:b/>
      <w:bCs/>
    </w:rPr>
  </w:style>
  <w:style w:type="character" w:customStyle="1" w:styleId="KommentarthemaZchn">
    <w:name w:val="Kommentarthema Zchn"/>
    <w:basedOn w:val="KommentartextZchn"/>
    <w:link w:val="Kommentarthema"/>
    <w:semiHidden/>
    <w:rsid w:val="00C27113"/>
    <w:rPr>
      <w:rFonts w:ascii="Calibri" w:eastAsia="Calibri" w:hAnsi="Calibri" w:cs="Times New Roman"/>
      <w:b/>
      <w:bCs/>
      <w:sz w:val="20"/>
      <w:szCs w:val="20"/>
      <w:lang w:val="de-DE"/>
    </w:rPr>
  </w:style>
  <w:style w:type="paragraph" w:styleId="berarbeitung">
    <w:name w:val="Revision"/>
    <w:hidden/>
    <w:semiHidden/>
    <w:rsid w:val="007D7000"/>
    <w:pPr>
      <w:spacing w:after="0"/>
    </w:pPr>
    <w:rPr>
      <w:rFonts w:ascii="Calibri" w:eastAsia="Calibri" w:hAnsi="Calibri" w:cs="Times New Roman"/>
      <w:sz w:val="22"/>
      <w:szCs w:val="22"/>
      <w:lang w:val="de-DE"/>
    </w:rPr>
  </w:style>
  <w:style w:type="character" w:styleId="BesuchterHyperlink">
    <w:name w:val="FollowedHyperlink"/>
    <w:basedOn w:val="Absatz-Standardschriftart"/>
    <w:rsid w:val="00CF156C"/>
    <w:rPr>
      <w:color w:val="800080" w:themeColor="followedHyperlink"/>
      <w:u w:val="single"/>
    </w:rPr>
  </w:style>
  <w:style w:type="character" w:customStyle="1" w:styleId="UnresolvedMention">
    <w:name w:val="Unresolved Mention"/>
    <w:basedOn w:val="Absatz-Standardschriftart"/>
    <w:uiPriority w:val="99"/>
    <w:semiHidden/>
    <w:unhideWhenUsed/>
    <w:rsid w:val="00245E5B"/>
    <w:rPr>
      <w:color w:val="605E5C"/>
      <w:shd w:val="clear" w:color="auto" w:fill="E1DFDD"/>
    </w:rPr>
  </w:style>
  <w:style w:type="character" w:styleId="Hervorhebung">
    <w:name w:val="Emphasis"/>
    <w:basedOn w:val="Absatz-Standardschriftart"/>
    <w:uiPriority w:val="20"/>
    <w:qFormat/>
    <w:rsid w:val="00F01778"/>
    <w:rPr>
      <w:i/>
      <w:iCs/>
    </w:rPr>
  </w:style>
  <w:style w:type="paragraph" w:styleId="KeinLeerraum">
    <w:name w:val="No Spacing"/>
    <w:aliases w:val="Copytext ohne Leerraum"/>
    <w:uiPriority w:val="1"/>
    <w:qFormat/>
    <w:rsid w:val="002710DA"/>
    <w:pPr>
      <w:spacing w:after="0" w:line="360" w:lineRule="auto"/>
    </w:pPr>
    <w:rPr>
      <w:rFonts w:ascii="Calibri Light" w:eastAsia="Calibri" w:hAnsi="Calibri Light" w:cs="Times New Roman"/>
      <w:sz w:val="2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7565">
      <w:bodyDiv w:val="1"/>
      <w:marLeft w:val="0"/>
      <w:marRight w:val="0"/>
      <w:marTop w:val="0"/>
      <w:marBottom w:val="0"/>
      <w:divBdr>
        <w:top w:val="none" w:sz="0" w:space="0" w:color="auto"/>
        <w:left w:val="none" w:sz="0" w:space="0" w:color="auto"/>
        <w:bottom w:val="none" w:sz="0" w:space="0" w:color="auto"/>
        <w:right w:val="none" w:sz="0" w:space="0" w:color="auto"/>
      </w:divBdr>
    </w:div>
    <w:div w:id="118109694">
      <w:bodyDiv w:val="1"/>
      <w:marLeft w:val="0"/>
      <w:marRight w:val="0"/>
      <w:marTop w:val="0"/>
      <w:marBottom w:val="0"/>
      <w:divBdr>
        <w:top w:val="none" w:sz="0" w:space="0" w:color="auto"/>
        <w:left w:val="none" w:sz="0" w:space="0" w:color="auto"/>
        <w:bottom w:val="none" w:sz="0" w:space="0" w:color="auto"/>
        <w:right w:val="none" w:sz="0" w:space="0" w:color="auto"/>
      </w:divBdr>
    </w:div>
    <w:div w:id="194972305">
      <w:bodyDiv w:val="1"/>
      <w:marLeft w:val="0"/>
      <w:marRight w:val="0"/>
      <w:marTop w:val="0"/>
      <w:marBottom w:val="0"/>
      <w:divBdr>
        <w:top w:val="none" w:sz="0" w:space="0" w:color="auto"/>
        <w:left w:val="none" w:sz="0" w:space="0" w:color="auto"/>
        <w:bottom w:val="none" w:sz="0" w:space="0" w:color="auto"/>
        <w:right w:val="none" w:sz="0" w:space="0" w:color="auto"/>
      </w:divBdr>
    </w:div>
    <w:div w:id="274677814">
      <w:bodyDiv w:val="1"/>
      <w:marLeft w:val="0"/>
      <w:marRight w:val="0"/>
      <w:marTop w:val="0"/>
      <w:marBottom w:val="0"/>
      <w:divBdr>
        <w:top w:val="none" w:sz="0" w:space="0" w:color="auto"/>
        <w:left w:val="none" w:sz="0" w:space="0" w:color="auto"/>
        <w:bottom w:val="none" w:sz="0" w:space="0" w:color="auto"/>
        <w:right w:val="none" w:sz="0" w:space="0" w:color="auto"/>
      </w:divBdr>
    </w:div>
    <w:div w:id="326595161">
      <w:bodyDiv w:val="1"/>
      <w:marLeft w:val="0"/>
      <w:marRight w:val="0"/>
      <w:marTop w:val="0"/>
      <w:marBottom w:val="0"/>
      <w:divBdr>
        <w:top w:val="none" w:sz="0" w:space="0" w:color="auto"/>
        <w:left w:val="none" w:sz="0" w:space="0" w:color="auto"/>
        <w:bottom w:val="none" w:sz="0" w:space="0" w:color="auto"/>
        <w:right w:val="none" w:sz="0" w:space="0" w:color="auto"/>
      </w:divBdr>
    </w:div>
    <w:div w:id="340863585">
      <w:bodyDiv w:val="1"/>
      <w:marLeft w:val="0"/>
      <w:marRight w:val="0"/>
      <w:marTop w:val="0"/>
      <w:marBottom w:val="0"/>
      <w:divBdr>
        <w:top w:val="none" w:sz="0" w:space="0" w:color="auto"/>
        <w:left w:val="none" w:sz="0" w:space="0" w:color="auto"/>
        <w:bottom w:val="none" w:sz="0" w:space="0" w:color="auto"/>
        <w:right w:val="none" w:sz="0" w:space="0" w:color="auto"/>
      </w:divBdr>
    </w:div>
    <w:div w:id="520094901">
      <w:bodyDiv w:val="1"/>
      <w:marLeft w:val="0"/>
      <w:marRight w:val="0"/>
      <w:marTop w:val="0"/>
      <w:marBottom w:val="0"/>
      <w:divBdr>
        <w:top w:val="none" w:sz="0" w:space="0" w:color="auto"/>
        <w:left w:val="none" w:sz="0" w:space="0" w:color="auto"/>
        <w:bottom w:val="none" w:sz="0" w:space="0" w:color="auto"/>
        <w:right w:val="none" w:sz="0" w:space="0" w:color="auto"/>
      </w:divBdr>
    </w:div>
    <w:div w:id="600144953">
      <w:bodyDiv w:val="1"/>
      <w:marLeft w:val="0"/>
      <w:marRight w:val="0"/>
      <w:marTop w:val="0"/>
      <w:marBottom w:val="0"/>
      <w:divBdr>
        <w:top w:val="none" w:sz="0" w:space="0" w:color="auto"/>
        <w:left w:val="none" w:sz="0" w:space="0" w:color="auto"/>
        <w:bottom w:val="none" w:sz="0" w:space="0" w:color="auto"/>
        <w:right w:val="none" w:sz="0" w:space="0" w:color="auto"/>
      </w:divBdr>
    </w:div>
    <w:div w:id="705300488">
      <w:bodyDiv w:val="1"/>
      <w:marLeft w:val="0"/>
      <w:marRight w:val="0"/>
      <w:marTop w:val="0"/>
      <w:marBottom w:val="0"/>
      <w:divBdr>
        <w:top w:val="none" w:sz="0" w:space="0" w:color="auto"/>
        <w:left w:val="none" w:sz="0" w:space="0" w:color="auto"/>
        <w:bottom w:val="none" w:sz="0" w:space="0" w:color="auto"/>
        <w:right w:val="none" w:sz="0" w:space="0" w:color="auto"/>
      </w:divBdr>
    </w:div>
    <w:div w:id="888149175">
      <w:bodyDiv w:val="1"/>
      <w:marLeft w:val="0"/>
      <w:marRight w:val="0"/>
      <w:marTop w:val="0"/>
      <w:marBottom w:val="0"/>
      <w:divBdr>
        <w:top w:val="none" w:sz="0" w:space="0" w:color="auto"/>
        <w:left w:val="none" w:sz="0" w:space="0" w:color="auto"/>
        <w:bottom w:val="none" w:sz="0" w:space="0" w:color="auto"/>
        <w:right w:val="none" w:sz="0" w:space="0" w:color="auto"/>
      </w:divBdr>
    </w:div>
    <w:div w:id="942879030">
      <w:bodyDiv w:val="1"/>
      <w:marLeft w:val="0"/>
      <w:marRight w:val="0"/>
      <w:marTop w:val="0"/>
      <w:marBottom w:val="0"/>
      <w:divBdr>
        <w:top w:val="none" w:sz="0" w:space="0" w:color="auto"/>
        <w:left w:val="none" w:sz="0" w:space="0" w:color="auto"/>
        <w:bottom w:val="none" w:sz="0" w:space="0" w:color="auto"/>
        <w:right w:val="none" w:sz="0" w:space="0" w:color="auto"/>
      </w:divBdr>
    </w:div>
    <w:div w:id="1197087410">
      <w:bodyDiv w:val="1"/>
      <w:marLeft w:val="0"/>
      <w:marRight w:val="0"/>
      <w:marTop w:val="0"/>
      <w:marBottom w:val="0"/>
      <w:divBdr>
        <w:top w:val="none" w:sz="0" w:space="0" w:color="auto"/>
        <w:left w:val="none" w:sz="0" w:space="0" w:color="auto"/>
        <w:bottom w:val="none" w:sz="0" w:space="0" w:color="auto"/>
        <w:right w:val="none" w:sz="0" w:space="0" w:color="auto"/>
      </w:divBdr>
    </w:div>
    <w:div w:id="1223448824">
      <w:bodyDiv w:val="1"/>
      <w:marLeft w:val="0"/>
      <w:marRight w:val="0"/>
      <w:marTop w:val="0"/>
      <w:marBottom w:val="0"/>
      <w:divBdr>
        <w:top w:val="none" w:sz="0" w:space="0" w:color="auto"/>
        <w:left w:val="none" w:sz="0" w:space="0" w:color="auto"/>
        <w:bottom w:val="none" w:sz="0" w:space="0" w:color="auto"/>
        <w:right w:val="none" w:sz="0" w:space="0" w:color="auto"/>
      </w:divBdr>
    </w:div>
    <w:div w:id="1242980846">
      <w:bodyDiv w:val="1"/>
      <w:marLeft w:val="0"/>
      <w:marRight w:val="0"/>
      <w:marTop w:val="0"/>
      <w:marBottom w:val="0"/>
      <w:divBdr>
        <w:top w:val="none" w:sz="0" w:space="0" w:color="auto"/>
        <w:left w:val="none" w:sz="0" w:space="0" w:color="auto"/>
        <w:bottom w:val="none" w:sz="0" w:space="0" w:color="auto"/>
        <w:right w:val="none" w:sz="0" w:space="0" w:color="auto"/>
      </w:divBdr>
    </w:div>
    <w:div w:id="1324234021">
      <w:bodyDiv w:val="1"/>
      <w:marLeft w:val="0"/>
      <w:marRight w:val="0"/>
      <w:marTop w:val="0"/>
      <w:marBottom w:val="0"/>
      <w:divBdr>
        <w:top w:val="none" w:sz="0" w:space="0" w:color="auto"/>
        <w:left w:val="none" w:sz="0" w:space="0" w:color="auto"/>
        <w:bottom w:val="none" w:sz="0" w:space="0" w:color="auto"/>
        <w:right w:val="none" w:sz="0" w:space="0" w:color="auto"/>
      </w:divBdr>
    </w:div>
    <w:div w:id="1349521274">
      <w:bodyDiv w:val="1"/>
      <w:marLeft w:val="0"/>
      <w:marRight w:val="0"/>
      <w:marTop w:val="0"/>
      <w:marBottom w:val="0"/>
      <w:divBdr>
        <w:top w:val="none" w:sz="0" w:space="0" w:color="auto"/>
        <w:left w:val="none" w:sz="0" w:space="0" w:color="auto"/>
        <w:bottom w:val="none" w:sz="0" w:space="0" w:color="auto"/>
        <w:right w:val="none" w:sz="0" w:space="0" w:color="auto"/>
      </w:divBdr>
    </w:div>
    <w:div w:id="1472674952">
      <w:bodyDiv w:val="1"/>
      <w:marLeft w:val="0"/>
      <w:marRight w:val="0"/>
      <w:marTop w:val="0"/>
      <w:marBottom w:val="0"/>
      <w:divBdr>
        <w:top w:val="none" w:sz="0" w:space="0" w:color="auto"/>
        <w:left w:val="none" w:sz="0" w:space="0" w:color="auto"/>
        <w:bottom w:val="none" w:sz="0" w:space="0" w:color="auto"/>
        <w:right w:val="none" w:sz="0" w:space="0" w:color="auto"/>
      </w:divBdr>
    </w:div>
    <w:div w:id="1628124811">
      <w:bodyDiv w:val="1"/>
      <w:marLeft w:val="0"/>
      <w:marRight w:val="0"/>
      <w:marTop w:val="0"/>
      <w:marBottom w:val="0"/>
      <w:divBdr>
        <w:top w:val="none" w:sz="0" w:space="0" w:color="auto"/>
        <w:left w:val="none" w:sz="0" w:space="0" w:color="auto"/>
        <w:bottom w:val="none" w:sz="0" w:space="0" w:color="auto"/>
        <w:right w:val="none" w:sz="0" w:space="0" w:color="auto"/>
      </w:divBdr>
    </w:div>
    <w:div w:id="1699969885">
      <w:bodyDiv w:val="1"/>
      <w:marLeft w:val="0"/>
      <w:marRight w:val="0"/>
      <w:marTop w:val="0"/>
      <w:marBottom w:val="0"/>
      <w:divBdr>
        <w:top w:val="none" w:sz="0" w:space="0" w:color="auto"/>
        <w:left w:val="none" w:sz="0" w:space="0" w:color="auto"/>
        <w:bottom w:val="none" w:sz="0" w:space="0" w:color="auto"/>
        <w:right w:val="none" w:sz="0" w:space="0" w:color="auto"/>
      </w:divBdr>
    </w:div>
    <w:div w:id="1787429594">
      <w:bodyDiv w:val="1"/>
      <w:marLeft w:val="0"/>
      <w:marRight w:val="0"/>
      <w:marTop w:val="0"/>
      <w:marBottom w:val="0"/>
      <w:divBdr>
        <w:top w:val="none" w:sz="0" w:space="0" w:color="auto"/>
        <w:left w:val="none" w:sz="0" w:space="0" w:color="auto"/>
        <w:bottom w:val="none" w:sz="0" w:space="0" w:color="auto"/>
        <w:right w:val="none" w:sz="0" w:space="0" w:color="auto"/>
      </w:divBdr>
    </w:div>
    <w:div w:id="1816333555">
      <w:bodyDiv w:val="1"/>
      <w:marLeft w:val="0"/>
      <w:marRight w:val="0"/>
      <w:marTop w:val="0"/>
      <w:marBottom w:val="0"/>
      <w:divBdr>
        <w:top w:val="none" w:sz="0" w:space="0" w:color="auto"/>
        <w:left w:val="none" w:sz="0" w:space="0" w:color="auto"/>
        <w:bottom w:val="none" w:sz="0" w:space="0" w:color="auto"/>
        <w:right w:val="none" w:sz="0" w:space="0" w:color="auto"/>
      </w:divBdr>
    </w:div>
    <w:div w:id="1896818889">
      <w:bodyDiv w:val="1"/>
      <w:marLeft w:val="0"/>
      <w:marRight w:val="0"/>
      <w:marTop w:val="0"/>
      <w:marBottom w:val="0"/>
      <w:divBdr>
        <w:top w:val="none" w:sz="0" w:space="0" w:color="auto"/>
        <w:left w:val="none" w:sz="0" w:space="0" w:color="auto"/>
        <w:bottom w:val="none" w:sz="0" w:space="0" w:color="auto"/>
        <w:right w:val="none" w:sz="0" w:space="0" w:color="auto"/>
      </w:divBdr>
    </w:div>
    <w:div w:id="1982342364">
      <w:bodyDiv w:val="1"/>
      <w:marLeft w:val="0"/>
      <w:marRight w:val="0"/>
      <w:marTop w:val="0"/>
      <w:marBottom w:val="0"/>
      <w:divBdr>
        <w:top w:val="none" w:sz="0" w:space="0" w:color="auto"/>
        <w:left w:val="none" w:sz="0" w:space="0" w:color="auto"/>
        <w:bottom w:val="none" w:sz="0" w:space="0" w:color="auto"/>
        <w:right w:val="none" w:sz="0" w:space="0" w:color="auto"/>
      </w:divBdr>
    </w:div>
    <w:div w:id="2130125832">
      <w:bodyDiv w:val="1"/>
      <w:marLeft w:val="0"/>
      <w:marRight w:val="0"/>
      <w:marTop w:val="0"/>
      <w:marBottom w:val="0"/>
      <w:divBdr>
        <w:top w:val="none" w:sz="0" w:space="0" w:color="auto"/>
        <w:left w:val="none" w:sz="0" w:space="0" w:color="auto"/>
        <w:bottom w:val="none" w:sz="0" w:space="0" w:color="auto"/>
        <w:right w:val="none" w:sz="0" w:space="0" w:color="auto"/>
      </w:divBdr>
      <w:divsChild>
        <w:div w:id="1389766649">
          <w:marLeft w:val="0"/>
          <w:marRight w:val="0"/>
          <w:marTop w:val="0"/>
          <w:marBottom w:val="0"/>
          <w:divBdr>
            <w:top w:val="none" w:sz="0" w:space="0" w:color="auto"/>
            <w:left w:val="none" w:sz="0" w:space="0" w:color="auto"/>
            <w:bottom w:val="none" w:sz="0" w:space="0" w:color="auto"/>
            <w:right w:val="none" w:sz="0" w:space="0" w:color="auto"/>
          </w:divBdr>
          <w:divsChild>
            <w:div w:id="991979913">
              <w:marLeft w:val="0"/>
              <w:marRight w:val="0"/>
              <w:marTop w:val="0"/>
              <w:marBottom w:val="0"/>
              <w:divBdr>
                <w:top w:val="none" w:sz="0" w:space="0" w:color="auto"/>
                <w:left w:val="none" w:sz="0" w:space="0" w:color="auto"/>
                <w:bottom w:val="none" w:sz="0" w:space="0" w:color="auto"/>
                <w:right w:val="none" w:sz="0" w:space="0" w:color="auto"/>
              </w:divBdr>
              <w:divsChild>
                <w:div w:id="1561019675">
                  <w:marLeft w:val="0"/>
                  <w:marRight w:val="0"/>
                  <w:marTop w:val="0"/>
                  <w:marBottom w:val="0"/>
                  <w:divBdr>
                    <w:top w:val="none" w:sz="0" w:space="0" w:color="auto"/>
                    <w:left w:val="none" w:sz="0" w:space="0" w:color="auto"/>
                    <w:bottom w:val="none" w:sz="0" w:space="0" w:color="auto"/>
                    <w:right w:val="none" w:sz="0" w:space="0" w:color="auto"/>
                  </w:divBdr>
                  <w:divsChild>
                    <w:div w:id="1638681461">
                      <w:marLeft w:val="0"/>
                      <w:marRight w:val="0"/>
                      <w:marTop w:val="0"/>
                      <w:marBottom w:val="0"/>
                      <w:divBdr>
                        <w:top w:val="none" w:sz="0" w:space="0" w:color="auto"/>
                        <w:left w:val="none" w:sz="0" w:space="0" w:color="auto"/>
                        <w:bottom w:val="none" w:sz="0" w:space="0" w:color="auto"/>
                        <w:right w:val="none" w:sz="0" w:space="0" w:color="auto"/>
                      </w:divBdr>
                      <w:divsChild>
                        <w:div w:id="134494044">
                          <w:marLeft w:val="-225"/>
                          <w:marRight w:val="-225"/>
                          <w:marTop w:val="0"/>
                          <w:marBottom w:val="0"/>
                          <w:divBdr>
                            <w:top w:val="none" w:sz="0" w:space="0" w:color="auto"/>
                            <w:left w:val="none" w:sz="0" w:space="0" w:color="auto"/>
                            <w:bottom w:val="none" w:sz="0" w:space="0" w:color="auto"/>
                            <w:right w:val="none" w:sz="0" w:space="0" w:color="auto"/>
                          </w:divBdr>
                          <w:divsChild>
                            <w:div w:id="17885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3463">
          <w:marLeft w:val="0"/>
          <w:marRight w:val="0"/>
          <w:marTop w:val="0"/>
          <w:marBottom w:val="0"/>
          <w:divBdr>
            <w:top w:val="none" w:sz="0" w:space="0" w:color="auto"/>
            <w:left w:val="none" w:sz="0" w:space="0" w:color="auto"/>
            <w:bottom w:val="none" w:sz="0" w:space="0" w:color="auto"/>
            <w:right w:val="none" w:sz="0" w:space="0" w:color="auto"/>
          </w:divBdr>
          <w:divsChild>
            <w:div w:id="806777296">
              <w:marLeft w:val="-225"/>
              <w:marRight w:val="-225"/>
              <w:marTop w:val="0"/>
              <w:marBottom w:val="0"/>
              <w:divBdr>
                <w:top w:val="none" w:sz="0" w:space="0" w:color="auto"/>
                <w:left w:val="none" w:sz="0" w:space="0" w:color="auto"/>
                <w:bottom w:val="none" w:sz="0" w:space="0" w:color="auto"/>
                <w:right w:val="none" w:sz="0" w:space="0" w:color="auto"/>
              </w:divBdr>
              <w:divsChild>
                <w:div w:id="21025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ir.com/en-gb/compressor-service/service-expertise/assure-service-progr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1E0A-7CD3-49EF-8106-83EB93E8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Creative Insight Limited</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cp:lastModifiedBy>Waldmann, Kirsten</cp:lastModifiedBy>
  <cp:revision>9</cp:revision>
  <cp:lastPrinted>2016-07-11T09:30:00Z</cp:lastPrinted>
  <dcterms:created xsi:type="dcterms:W3CDTF">2022-03-08T17:05:00Z</dcterms:created>
  <dcterms:modified xsi:type="dcterms:W3CDTF">2023-03-19T14:23:00Z</dcterms:modified>
</cp:coreProperties>
</file>